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2111B0">
        <w:rPr>
          <w:rFonts w:asciiTheme="minorHAnsi" w:hAnsiTheme="minorHAnsi"/>
          <w:b/>
          <w:bCs/>
          <w:color w:val="000000"/>
          <w:sz w:val="20"/>
          <w:szCs w:val="20"/>
        </w:rPr>
        <w:t>22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2111B0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 xml:space="preserve">Teorema </w:t>
        </w:r>
        <w:proofErr w:type="spellStart"/>
        <w:r w:rsidR="002111B0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Thevenin</w:t>
        </w:r>
        <w:proofErr w:type="spellEnd"/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11B0" w:rsidRPr="006F65FB" w:rsidTr="001B3BE4">
        <w:trPr>
          <w:tblCellSpacing w:w="150" w:type="dxa"/>
        </w:trPr>
        <w:tc>
          <w:tcPr>
            <w:tcW w:w="0" w:type="auto"/>
            <w:vAlign w:val="center"/>
            <w:hideMark/>
          </w:tcPr>
          <w:p w:rsidR="002111B0" w:rsidRPr="006F65FB" w:rsidRDefault="002111B0" w:rsidP="001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6F65FB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</w:t>
              </w:r>
              <w:r w:rsidRPr="006F65FB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anchor distT="0" distB="0" distL="95250" distR="95250" simplePos="0" relativeHeight="251659264" behindDoc="0" locked="0" layoutInCell="1" allowOverlap="0">
                    <wp:simplePos x="0" y="0"/>
                    <wp:positionH relativeFrom="column">
                      <wp:posOffset>22860</wp:posOffset>
                    </wp:positionH>
                    <wp:positionV relativeFrom="line">
                      <wp:posOffset>376555</wp:posOffset>
                    </wp:positionV>
                    <wp:extent cx="2095500" cy="1659255"/>
                    <wp:effectExtent l="19050" t="0" r="0" b="0"/>
                    <wp:wrapSquare wrapText="bothSides"/>
                    <wp:docPr id="2" name="Immagine 2" descr="http://www.edutecnica.altervista.org/elettrotecnica/theveninx/x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dutecnica.altervista.org/elettrotecnica/theveninx/x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659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 Applicando il teorema di </w:t>
              </w:r>
              <w:proofErr w:type="spellStart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Thevenin</w:t>
              </w:r>
              <w:proofErr w:type="spellEnd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calcolare la corrente 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nella resistenza 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E=2V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=200Ω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=4,2kΩ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=800Ω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 I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=1,91 </w:t>
              </w:r>
              <w:proofErr w:type="spellStart"/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mA</w:t>
              </w:r>
              <w:proofErr w:type="spellEnd"/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 ]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2111B0" w:rsidRPr="006F65FB" w:rsidTr="001B3BE4">
        <w:trPr>
          <w:tblCellSpacing w:w="150" w:type="dxa"/>
        </w:trPr>
        <w:tc>
          <w:tcPr>
            <w:tcW w:w="0" w:type="auto"/>
            <w:vAlign w:val="center"/>
            <w:hideMark/>
          </w:tcPr>
          <w:p w:rsidR="002111B0" w:rsidRPr="006F65FB" w:rsidRDefault="002111B0" w:rsidP="001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6F65FB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 </w:t>
              </w:r>
              <w:r w:rsidRPr="006F65FB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anchor distT="0" distB="0" distL="95250" distR="95250" simplePos="0" relativeHeight="251660288" behindDoc="0" locked="0" layoutInCell="1" allowOverlap="0">
                    <wp:simplePos x="0" y="0"/>
                    <wp:positionH relativeFrom="column">
                      <wp:posOffset>22860</wp:posOffset>
                    </wp:positionH>
                    <wp:positionV relativeFrom="line">
                      <wp:posOffset>497205</wp:posOffset>
                    </wp:positionV>
                    <wp:extent cx="1943100" cy="1538605"/>
                    <wp:effectExtent l="19050" t="0" r="0" b="0"/>
                    <wp:wrapSquare wrapText="bothSides"/>
                    <wp:docPr id="3" name="Immagine 3" descr="http://www.edutecnica.altervista.org/elettrotecnica/theveninx/x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tecnica.altervista.org/elettrotecnica/theveninx/x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3100" cy="1538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   Applicando il teorema di </w:t>
              </w:r>
              <w:proofErr w:type="spellStart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Thevenin</w:t>
              </w:r>
              <w:proofErr w:type="spellEnd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calcolare la corrente 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nella resistenza 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=11V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=7V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 I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=5A ]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2111B0" w:rsidRPr="006F65FB" w:rsidTr="001B3BE4">
        <w:trPr>
          <w:tblCellSpacing w:w="150" w:type="dxa"/>
        </w:trPr>
        <w:tc>
          <w:tcPr>
            <w:tcW w:w="0" w:type="auto"/>
            <w:vAlign w:val="center"/>
            <w:hideMark/>
          </w:tcPr>
          <w:p w:rsidR="002111B0" w:rsidRPr="006F65FB" w:rsidRDefault="002111B0" w:rsidP="001B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6F65FB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</w:t>
              </w:r>
              <w:r w:rsidRPr="006F65FB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 Applicando il teorema di </w:t>
              </w:r>
              <w:proofErr w:type="spellStart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Thevenin</w:t>
              </w:r>
              <w:proofErr w:type="spellEnd"/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calcolare la corrente 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nella resistenza 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anchor distT="0" distB="0" distL="95250" distR="95250" simplePos="0" relativeHeight="251661312" behindDoc="0" locked="0" layoutInCell="1" allowOverlap="0">
                    <wp:simplePos x="0" y="0"/>
                    <wp:positionH relativeFrom="column">
                      <wp:posOffset>22860</wp:posOffset>
                    </wp:positionH>
                    <wp:positionV relativeFrom="line">
                      <wp:posOffset>400685</wp:posOffset>
                    </wp:positionV>
                    <wp:extent cx="2009775" cy="1304925"/>
                    <wp:effectExtent l="19050" t="0" r="9525" b="0"/>
                    <wp:wrapSquare wrapText="bothSides"/>
                    <wp:docPr id="4" name="Immagine 4" descr="http://www.edutecnica.altervista.org/elettrotecnica/theveninx/x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tecnica.altervista.org/elettrotecnica/theveninx/x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9775" cy="1304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=50Ω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=150Ω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=12,5Ω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=10V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=20V 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6F65FB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</w:t>
              </w:r>
              <w:r w:rsidRPr="006F65FB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[Risp.:I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=50 </w:t>
              </w:r>
              <w:proofErr w:type="spellStart"/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mA</w:t>
              </w:r>
              <w:proofErr w:type="spellEnd"/>
              <w:r w:rsidRPr="006F65FB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 xml:space="preserve"> ]</w:t>
              </w:r>
            </w:hyperlink>
          </w:p>
        </w:tc>
      </w:tr>
    </w:tbl>
    <w:p w:rsidR="00D55947" w:rsidRPr="00E10CE7" w:rsidRDefault="00D55947" w:rsidP="00790955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2111B0"/>
    <w:rsid w:val="003234D0"/>
    <w:rsid w:val="00344776"/>
    <w:rsid w:val="00391B13"/>
    <w:rsid w:val="003A2F80"/>
    <w:rsid w:val="00790955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theveninx/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theveninx/1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theveninx/3.htm" TargetMode="External"/><Relationship Id="rId10" Type="http://schemas.openxmlformats.org/officeDocument/2006/relationships/hyperlink" Target="http://www.edutecnica.altervista.org/elettrotecnica/pcontinuax/pcontinua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32C7-9B9C-4FAF-AC3B-1C44DF3F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2015-01-23T18:51:00Z</dcterms:created>
  <dcterms:modified xsi:type="dcterms:W3CDTF">2015-01-23T18:51:00Z</dcterms:modified>
</cp:coreProperties>
</file>