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DB3DFF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7A1F1E1E" wp14:editId="16D352D2">
            <wp:extent cx="6446520" cy="638175"/>
            <wp:effectExtent l="0" t="0" r="0" b="9525"/>
            <wp:docPr id="1" name="Immagine 1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Prova N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7</w:t>
      </w:r>
      <w:r w:rsidRPr="00DB3DFF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Tecnologie dell’Informazione e della comunicazione TIC 2019 2020 Prof. De Luca F. </w:t>
      </w:r>
    </w:p>
    <w:p w:rsidR="001F4098" w:rsidRDefault="001F4098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Link on line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google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form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: </w:t>
      </w:r>
      <w:hyperlink r:id="rId5" w:history="1">
        <w:r w:rsidRPr="001F4098">
          <w:rPr>
            <w:rStyle w:val="Collegamentoipertestuale"/>
            <w:rFonts w:eastAsia="Times New Roman" w:cstheme="minorHAnsi"/>
            <w:b/>
            <w:bCs/>
            <w:i/>
            <w:iCs/>
            <w:sz w:val="24"/>
            <w:szCs w:val="20"/>
            <w:lang w:eastAsia="it-IT"/>
          </w:rPr>
          <w:t>https://forms.gle/65xeB3GZptpynBHk6</w:t>
        </w:r>
      </w:hyperlink>
    </w:p>
    <w:p w:rsidR="001F4098" w:rsidRPr="00DB3DFF" w:rsidRDefault="001F4098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D1088A" w:rsidRPr="00DB3DFF" w:rsidRDefault="00D1088A" w:rsidP="00D1088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Cognome _______________________ Nome ____________________ Classe________</w:t>
      </w:r>
      <w:proofErr w:type="gramStart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>_  Data</w:t>
      </w:r>
      <w:proofErr w:type="gramEnd"/>
      <w:r w:rsidRPr="00DB3DFF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_______</w:t>
      </w:r>
    </w:p>
    <w:p w:rsidR="00D1088A" w:rsidRPr="00DB3DFF" w:rsidRDefault="00D1088A" w:rsidP="00D1088A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9B4831" w:rsidRDefault="007A02DC" w:rsidP="007A02DC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F6E92C1" wp14:editId="7F27E60D">
            <wp:extent cx="2115737" cy="2143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2305" cy="214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88A" w:rsidRDefault="00D1088A" w:rsidP="00D1088A">
      <w:pPr>
        <w:spacing w:after="0" w:line="240" w:lineRule="auto"/>
      </w:pPr>
      <w:r>
        <w:t>501</w:t>
      </w:r>
      <w:r>
        <w:tab/>
        <w:t>QUALE TRA QUESTE ESTENSIONI NON E' UN FORMATO VALIDO PER IMMAGINI?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Tiff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Gif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Avi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502</w:t>
      </w:r>
      <w:r>
        <w:tab/>
        <w:t>COS'E' QUELLA CHE VIENE DEFINITA COMUNEMENTE PENNA USB?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archiviazione dati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floppy disk di ultima generazione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dispositivo di scannerizzazione per immagini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503</w:t>
      </w:r>
      <w:r>
        <w:tab/>
        <w:t>QUALE TRA QUESTI NON E' UN MOTORE DI RICERCA?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Altavista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Google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Thunderbird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504</w:t>
      </w:r>
      <w:r>
        <w:tab/>
        <w:t>COS'E' UN “HYPERLINK”?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link molto lungo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parte di testo che può diventare un video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testo che rimanda ad un file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505</w:t>
      </w:r>
      <w:r>
        <w:tab/>
        <w:t>QUALE TRA QUESTE E' UNA PERIFERICA DI “OUTPUT”?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Tavoletta grafica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Stampante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Mouse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 xml:space="preserve"> 506 QUALE TRA QUESTE E' UNA PERIFERICA DI “INPUT”?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Tastiera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Stampante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Speaker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proofErr w:type="gramStart"/>
      <w:r>
        <w:t>507 ”ECDL</w:t>
      </w:r>
      <w:proofErr w:type="gramEnd"/>
      <w:r>
        <w:t>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La patente europea per l'uso del computer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certificazione per la lingua inglese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test attitudinale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lastRenderedPageBreak/>
        <w:t>508</w:t>
      </w:r>
      <w:r>
        <w:tab/>
        <w:t xml:space="preserve"> COS'E' UN “ROUTER”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rete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programma all'interno di un modem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provider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509</w:t>
      </w:r>
      <w:r>
        <w:tab/>
        <w:t>UN “TERABYTE” CORRISPONDE A: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1000 KB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1024 GB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1000 GB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510</w:t>
      </w:r>
      <w:r>
        <w:tab/>
        <w:t>UN FONT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formato per file video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insieme di caratteri tipografici con uno stile grafico simile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Una fonte di informazione primaria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511</w:t>
      </w:r>
      <w:r>
        <w:tab/>
        <w:t xml:space="preserve"> QUALE ACRONIMO VIENE USATO PER INDICARE UN INDIRIZZO INTERNET?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Url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Udp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Link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512</w:t>
      </w:r>
      <w:r>
        <w:tab/>
        <w:t>IL CARICAMENTO A RILENTO DI UNA PAGINA WEB PUO' DIPENDERE DA: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Insufficienza di spazio nell'hard disk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Sovraccarico delle linee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Blocco della Rom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513</w:t>
      </w:r>
      <w:r>
        <w:tab/>
        <w:t>QUALI TRA QUESTI HARD DISK E' IL PIU' CAPIENTE?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2 TB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500 GB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1000 MB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514</w:t>
      </w:r>
      <w:r>
        <w:tab/>
        <w:t>QUALE TRA QUESTE MEMORIE VIENE SVUOTATA OGNI VOLTA CHE VIENE SPENTO IL COMPUTER?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Hard disk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Ram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  <w:t>Rom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515</w:t>
      </w:r>
      <w:r>
        <w:tab/>
        <w:t>COSA E' UN “LAPTOP”?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computer portatile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dispositivo wireless molto piccolo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Uno </w:t>
      </w:r>
      <w:proofErr w:type="spellStart"/>
      <w:r>
        <w:t>smartphone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516</w:t>
      </w:r>
      <w:r>
        <w:tab/>
        <w:t>L'ARIAL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font molto popolare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dispositivo senza fili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font creato nel 1998 per sostituire un altro font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517</w:t>
      </w:r>
      <w:r>
        <w:tab/>
        <w:t>QUALE E' IL COMANDO DA TASTIERA PER LA FUNZIONE “COPIA</w:t>
      </w:r>
      <w:proofErr w:type="gramStart"/>
      <w:r>
        <w:t>” ?</w:t>
      </w:r>
      <w:proofErr w:type="gramEnd"/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Ctrl+C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Alt+Ctrl+C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Ctrl+X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518</w:t>
      </w:r>
      <w:r>
        <w:tab/>
        <w:t>QUALE E' IL COMANDO DA TASTIERA PER LA FUNZIONE “INCOLLA</w:t>
      </w:r>
      <w:proofErr w:type="gramStart"/>
      <w:r>
        <w:t>” ?</w:t>
      </w:r>
      <w:proofErr w:type="gramEnd"/>
    </w:p>
    <w:p w:rsidR="00D1088A" w:rsidRDefault="00D1088A" w:rsidP="00D1088A">
      <w:pPr>
        <w:spacing w:after="0" w:line="240" w:lineRule="auto"/>
      </w:pPr>
      <w:r>
        <w:t>a)</w:t>
      </w:r>
      <w:r>
        <w:tab/>
      </w:r>
      <w:proofErr w:type="spellStart"/>
      <w:r>
        <w:t>Ctrl+P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</w:r>
      <w:proofErr w:type="spellStart"/>
      <w:r>
        <w:t>Ctrl+V</w:t>
      </w:r>
      <w:proofErr w:type="spellEnd"/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Ctrl+Alt+V</w:t>
      </w:r>
      <w:proofErr w:type="spellEnd"/>
      <w:r>
        <w:t xml:space="preserve">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519</w:t>
      </w:r>
      <w:r>
        <w:tab/>
        <w:t>QUALE TASTO ALL'AVVIO DI WINDOWS PERMETTE DI UTILIZZARE LA MODALITA' PROVVISORIA?</w:t>
      </w:r>
    </w:p>
    <w:p w:rsidR="00D1088A" w:rsidRDefault="00D1088A" w:rsidP="00D1088A">
      <w:pPr>
        <w:spacing w:after="0" w:line="240" w:lineRule="auto"/>
      </w:pPr>
      <w:r>
        <w:lastRenderedPageBreak/>
        <w:t>a)</w:t>
      </w:r>
      <w:r>
        <w:tab/>
        <w:t>Alt+F5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F1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F8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520</w:t>
      </w:r>
      <w:r>
        <w:tab/>
        <w:t>LA SCHEDA MADRE E' UN: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Software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Hardware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Freeware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521</w:t>
      </w:r>
      <w:r>
        <w:tab/>
        <w:t>UNO SWITCH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dispositivo di rete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 xml:space="preserve">Una periferica </w:t>
      </w:r>
      <w:proofErr w:type="spellStart"/>
      <w:r>
        <w:t>plug</w:t>
      </w:r>
      <w:proofErr w:type="spellEnd"/>
      <w:r>
        <w:t xml:space="preserve"> and play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componente hardware del computer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522</w:t>
      </w:r>
      <w:r>
        <w:tab/>
        <w:t>IL "SANS SERIF"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carattere tipografico con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carattere irriverente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523</w:t>
      </w:r>
      <w:r>
        <w:tab/>
        <w:t>A COSA SERVE IL CODICE A BARRE SU UN PRODOTTO?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A niente di particolare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A conoscere la scadenza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A identificare il prodotto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524</w:t>
      </w:r>
      <w:r>
        <w:tab/>
        <w:t>QUALE DI QUESTE AFFERMAZIONI E' VERA?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software freeware è privo di diritti d'autore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software freeware è gratuito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In un software freeware è quasi sempre presente un </w:t>
      </w:r>
      <w:proofErr w:type="spellStart"/>
      <w:r>
        <w:t>malware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525</w:t>
      </w:r>
      <w:r>
        <w:tab/>
        <w:t>IL “TIMES NEW ROMAN”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con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settimanale di informazione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526</w:t>
      </w:r>
      <w:proofErr w:type="gramStart"/>
      <w:r>
        <w:tab/>
        <w:t>“</w:t>
      </w:r>
      <w:proofErr w:type="gramEnd"/>
      <w:r>
        <w:t>HELVETICA”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carattere tipografico 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Una regione dell'Europa del nord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carattere tipografico con grazie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527</w:t>
      </w:r>
      <w:r>
        <w:tab/>
        <w:t xml:space="preserve"> QUALI TRA QUESTI E' UN FILE EXCEL?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film.xls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film.doc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film.zip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528</w:t>
      </w:r>
      <w:r>
        <w:tab/>
        <w:t>UN WORM E':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 xml:space="preserve">Una categoria di </w:t>
      </w:r>
      <w:proofErr w:type="spellStart"/>
      <w:r>
        <w:t>malware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Un virus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programma nascosto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529</w:t>
      </w:r>
      <w:r>
        <w:tab/>
        <w:t>IN UN TESTO WEB E' CONSIGLIABILE USARE CARATTERI: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Senza grazie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Con grazie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E' uguale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530</w:t>
      </w:r>
      <w:r>
        <w:tab/>
        <w:t>QUANDO SI RICEVE UNA MAIL CON UN “FERMAGLIO” VISUALIZZATO SIGNIFICA CHE: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Contiene un allegato</w:t>
      </w:r>
    </w:p>
    <w:p w:rsidR="00D1088A" w:rsidRDefault="00D1088A" w:rsidP="00D1088A">
      <w:pPr>
        <w:spacing w:after="0" w:line="240" w:lineRule="auto"/>
      </w:pPr>
      <w:r>
        <w:lastRenderedPageBreak/>
        <w:t>b)</w:t>
      </w:r>
      <w:r>
        <w:tab/>
        <w:t>Contiene un virus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Ha una priorità alta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531</w:t>
      </w:r>
      <w:r>
        <w:tab/>
        <w:t>UN PROGRAMMA INFORMATICO E' UN INSIEME DI: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Numeri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Istruzioni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Record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532</w:t>
      </w:r>
      <w:r>
        <w:tab/>
        <w:t>QUALE TRA QUESTI NON E' UN SISTEMA OPERATIVO?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Linux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Google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Android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533</w:t>
      </w:r>
      <w:r>
        <w:tab/>
        <w:t>L'ACCESSO RANDOM NON E' PERMESSO IN UN: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Nastro magnetico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Hard disk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</w:r>
      <w:proofErr w:type="spellStart"/>
      <w:r>
        <w:t>Cd-rom</w:t>
      </w:r>
      <w:proofErr w:type="spellEnd"/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534</w:t>
      </w:r>
      <w:r>
        <w:tab/>
        <w:t>COS'E' UN LIBRO ELETTRONICO?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Un libro che si può comprare solo su internet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Un libro su un qualsiasi supporto digitale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Un libro che occupa poco spazio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535</w:t>
      </w:r>
      <w:r>
        <w:tab/>
        <w:t>QUALE TRA QUESTI NON E' UN DOMINIO INTERNET?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>Pippo.net</w:t>
      </w:r>
    </w:p>
    <w:p w:rsidR="00D1088A" w:rsidRDefault="00D1088A" w:rsidP="00D1088A">
      <w:pPr>
        <w:spacing w:after="0" w:line="240" w:lineRule="auto"/>
      </w:pPr>
      <w:r>
        <w:t>b)</w:t>
      </w:r>
      <w:r>
        <w:tab/>
        <w:t>Pippo.de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 xml:space="preserve">Pippo.doc </w:t>
      </w:r>
    </w:p>
    <w:p w:rsidR="00D1088A" w:rsidRDefault="00D1088A" w:rsidP="00D1088A">
      <w:pPr>
        <w:spacing w:after="0" w:line="240" w:lineRule="auto"/>
      </w:pPr>
    </w:p>
    <w:p w:rsidR="00D1088A" w:rsidRDefault="00D1088A" w:rsidP="00D1088A">
      <w:pPr>
        <w:spacing w:after="0" w:line="240" w:lineRule="auto"/>
      </w:pPr>
      <w:r>
        <w:t>536</w:t>
      </w:r>
      <w:r>
        <w:tab/>
        <w:t>IN INFORMATICA, COS'E' IL BIOS?</w:t>
      </w:r>
    </w:p>
    <w:p w:rsidR="00D1088A" w:rsidRDefault="00D1088A" w:rsidP="00D1088A">
      <w:pPr>
        <w:spacing w:after="0" w:line="240" w:lineRule="auto"/>
      </w:pPr>
      <w:r>
        <w:t>a)</w:t>
      </w:r>
      <w:r>
        <w:tab/>
        <w:t xml:space="preserve">La base dati per la memoria </w:t>
      </w:r>
      <w:proofErr w:type="spellStart"/>
      <w:r>
        <w:t>Ram</w:t>
      </w:r>
      <w:proofErr w:type="spellEnd"/>
    </w:p>
    <w:p w:rsidR="00D1088A" w:rsidRDefault="00D1088A" w:rsidP="00D1088A">
      <w:pPr>
        <w:spacing w:after="0" w:line="240" w:lineRule="auto"/>
      </w:pPr>
      <w:r>
        <w:t>b)</w:t>
      </w:r>
      <w:r>
        <w:tab/>
        <w:t>E' il firmware di un pc</w:t>
      </w:r>
    </w:p>
    <w:p w:rsidR="00D1088A" w:rsidRDefault="00D1088A" w:rsidP="00D1088A">
      <w:pPr>
        <w:spacing w:after="0" w:line="240" w:lineRule="auto"/>
      </w:pPr>
      <w:r>
        <w:t>c)</w:t>
      </w:r>
      <w:r>
        <w:tab/>
        <w:t>Un software specializzato in un solo scopo</w:t>
      </w:r>
    </w:p>
    <w:sectPr w:rsidR="00D1088A" w:rsidSect="00D1088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A"/>
    <w:rsid w:val="001F4098"/>
    <w:rsid w:val="007A02DC"/>
    <w:rsid w:val="009B4831"/>
    <w:rsid w:val="00A24948"/>
    <w:rsid w:val="00D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1608-0E87-4DA5-91D1-8595CD5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65xeB3GZptpynBHk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3</cp:revision>
  <dcterms:created xsi:type="dcterms:W3CDTF">2019-10-05T16:40:00Z</dcterms:created>
  <dcterms:modified xsi:type="dcterms:W3CDTF">2019-10-06T19:41:00Z</dcterms:modified>
</cp:coreProperties>
</file>