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32DC" w:rsidRDefault="002432DC"/>
    <w:p w:rsidR="00B75CE3" w:rsidRDefault="00B75CE3"/>
    <w:p w:rsidR="00B75CE3" w:rsidRPr="00B75CE3" w:rsidRDefault="00B75CE3" w:rsidP="00B75CE3">
      <w:pPr>
        <w:shd w:val="clear" w:color="auto" w:fill="DDDDDD"/>
        <w:spacing w:after="0" w:line="207" w:lineRule="atLeast"/>
        <w:textAlignment w:val="baseline"/>
        <w:outlineLvl w:val="0"/>
        <w:rPr>
          <w:rFonts w:ascii="Arial" w:eastAsia="Times New Roman" w:hAnsi="Arial" w:cs="Arial"/>
          <w:color w:val="666666"/>
          <w:kern w:val="36"/>
          <w:sz w:val="48"/>
          <w:szCs w:val="48"/>
          <w:lang w:eastAsia="it-IT"/>
        </w:rPr>
      </w:pPr>
      <w:r w:rsidRPr="00B75CE3">
        <w:rPr>
          <w:rFonts w:ascii="Arial" w:eastAsia="Times New Roman" w:hAnsi="Arial" w:cs="Arial"/>
          <w:color w:val="666666"/>
          <w:kern w:val="36"/>
          <w:sz w:val="48"/>
          <w:szCs w:val="48"/>
          <w:lang w:eastAsia="it-IT"/>
        </w:rPr>
        <w:t>Identificare il valore delle resistenze usando la fotocamera dell’</w:t>
      </w:r>
      <w:proofErr w:type="spellStart"/>
      <w:r w:rsidRPr="00B75CE3">
        <w:rPr>
          <w:rFonts w:ascii="Arial" w:eastAsia="Times New Roman" w:hAnsi="Arial" w:cs="Arial"/>
          <w:color w:val="666666"/>
          <w:kern w:val="36"/>
          <w:sz w:val="48"/>
          <w:szCs w:val="48"/>
          <w:lang w:eastAsia="it-IT"/>
        </w:rPr>
        <w:t>iPhone</w:t>
      </w:r>
      <w:proofErr w:type="spellEnd"/>
    </w:p>
    <w:p w:rsidR="00B75CE3" w:rsidRPr="00B75CE3" w:rsidRDefault="00B75CE3" w:rsidP="00B75CE3">
      <w:pPr>
        <w:shd w:val="clear" w:color="auto" w:fill="DDDDDD"/>
        <w:spacing w:after="0" w:line="207" w:lineRule="atLeast"/>
        <w:textAlignment w:val="baseline"/>
        <w:rPr>
          <w:rFonts w:ascii="Arial" w:eastAsia="Times New Roman" w:hAnsi="Arial" w:cs="Arial"/>
          <w:color w:val="777777"/>
          <w:sz w:val="14"/>
          <w:szCs w:val="14"/>
          <w:lang w:eastAsia="it-IT"/>
        </w:rPr>
      </w:pPr>
      <w:r w:rsidRPr="00B75CE3">
        <w:rPr>
          <w:rFonts w:ascii="Arial" w:eastAsia="Times New Roman" w:hAnsi="Arial" w:cs="Arial"/>
          <w:color w:val="777777"/>
          <w:sz w:val="14"/>
          <w:lang w:eastAsia="it-IT"/>
        </w:rPr>
        <w:t>Pubblicato il </w:t>
      </w:r>
      <w:hyperlink r:id="rId5" w:tooltip="5:31 pm" w:history="1">
        <w:r w:rsidRPr="00B75CE3">
          <w:rPr>
            <w:rFonts w:ascii="Arial" w:eastAsia="Times New Roman" w:hAnsi="Arial" w:cs="Arial"/>
            <w:color w:val="777777"/>
            <w:sz w:val="14"/>
            <w:u w:val="single"/>
            <w:lang w:eastAsia="it-IT"/>
          </w:rPr>
          <w:t>marzo 3, 2012</w:t>
        </w:r>
      </w:hyperlink>
      <w:r w:rsidRPr="00B75CE3">
        <w:rPr>
          <w:rFonts w:ascii="Arial" w:eastAsia="Times New Roman" w:hAnsi="Arial" w:cs="Arial"/>
          <w:color w:val="777777"/>
          <w:sz w:val="14"/>
          <w:lang w:eastAsia="it-IT"/>
        </w:rPr>
        <w:t> da </w:t>
      </w:r>
      <w:hyperlink r:id="rId6" w:tooltip="Visualizza tutti gli articoli di Michele Maffucci" w:history="1">
        <w:r w:rsidRPr="00B75CE3">
          <w:rPr>
            <w:rFonts w:ascii="Arial" w:eastAsia="Times New Roman" w:hAnsi="Arial" w:cs="Arial"/>
            <w:color w:val="777777"/>
            <w:sz w:val="14"/>
            <w:u w:val="single"/>
            <w:lang w:eastAsia="it-IT"/>
          </w:rPr>
          <w:t xml:space="preserve">Michele </w:t>
        </w:r>
        <w:proofErr w:type="spellStart"/>
        <w:r w:rsidRPr="00B75CE3">
          <w:rPr>
            <w:rFonts w:ascii="Arial" w:eastAsia="Times New Roman" w:hAnsi="Arial" w:cs="Arial"/>
            <w:color w:val="777777"/>
            <w:sz w:val="14"/>
            <w:u w:val="single"/>
            <w:lang w:eastAsia="it-IT"/>
          </w:rPr>
          <w:t>Maffucci</w:t>
        </w:r>
        <w:proofErr w:type="spellEnd"/>
      </w:hyperlink>
    </w:p>
    <w:p w:rsidR="00B75CE3" w:rsidRDefault="00B75CE3" w:rsidP="00B75CE3">
      <w:pPr>
        <w:spacing w:after="207" w:line="207" w:lineRule="atLeast"/>
        <w:textAlignment w:val="baseline"/>
        <w:rPr>
          <w:rFonts w:ascii="Georgia" w:eastAsia="Times New Roman" w:hAnsi="Georgia" w:cs="Times New Roman"/>
          <w:color w:val="666666"/>
          <w:sz w:val="14"/>
          <w:szCs w:val="14"/>
          <w:lang w:eastAsia="it-IT"/>
        </w:rPr>
      </w:pPr>
      <w:r w:rsidRPr="00B75CE3">
        <w:rPr>
          <w:rFonts w:ascii="Georgia" w:eastAsia="Times New Roman" w:hAnsi="Georgia" w:cs="Times New Roman"/>
          <w:color w:val="666666"/>
          <w:sz w:val="14"/>
          <w:szCs w:val="14"/>
          <w:lang w:eastAsia="it-IT"/>
        </w:rPr>
        <w:t>Incomincia per me il periodo di transizione da miopia a presbiopia</w:t>
      </w:r>
      <w:r w:rsidRPr="00B75CE3">
        <w:rPr>
          <w:rFonts w:ascii="Georgia" w:eastAsia="Times New Roman" w:hAnsi="Georgia" w:cs="Times New Roman"/>
          <w:color w:val="666666"/>
          <w:sz w:val="14"/>
          <w:lang w:eastAsia="it-IT"/>
        </w:rPr>
        <w:t> </w:t>
      </w:r>
      <w:r>
        <w:rPr>
          <w:rFonts w:ascii="Georgia" w:eastAsia="Times New Roman" w:hAnsi="Georgia" w:cs="Times New Roman"/>
          <w:noProof/>
          <w:color w:val="666666"/>
          <w:sz w:val="14"/>
          <w:szCs w:val="14"/>
          <w:lang w:eastAsia="it-IT"/>
        </w:rPr>
        <w:drawing>
          <wp:inline distT="0" distB="0" distL="0" distR="0">
            <wp:extent cx="139065" cy="139065"/>
            <wp:effectExtent l="19050" t="0" r="0" b="0"/>
            <wp:docPr id="1" name="Immagin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7" cstate="print"/>
                    <a:srcRect/>
                    <a:stretch>
                      <a:fillRect/>
                    </a:stretch>
                  </pic:blipFill>
                  <pic:spPr bwMode="auto">
                    <a:xfrm>
                      <a:off x="0" y="0"/>
                      <a:ext cx="139065" cy="139065"/>
                    </a:xfrm>
                    <a:prstGeom prst="rect">
                      <a:avLst/>
                    </a:prstGeom>
                    <a:noFill/>
                    <a:ln w="9525">
                      <a:noFill/>
                      <a:miter lim="800000"/>
                      <a:headEnd/>
                      <a:tailEnd/>
                    </a:ln>
                  </pic:spPr>
                </pic:pic>
              </a:graphicData>
            </a:graphic>
          </wp:inline>
        </w:drawing>
      </w:r>
      <w:r w:rsidRPr="00B75CE3">
        <w:rPr>
          <w:rFonts w:ascii="Georgia" w:eastAsia="Times New Roman" w:hAnsi="Georgia" w:cs="Times New Roman"/>
          <w:color w:val="666666"/>
          <w:sz w:val="14"/>
          <w:lang w:eastAsia="it-IT"/>
        </w:rPr>
        <w:t> </w:t>
      </w:r>
      <w:r w:rsidRPr="00B75CE3">
        <w:rPr>
          <w:rFonts w:ascii="Georgia" w:eastAsia="Times New Roman" w:hAnsi="Georgia" w:cs="Times New Roman"/>
          <w:color w:val="666666"/>
          <w:sz w:val="14"/>
          <w:szCs w:val="14"/>
          <w:lang w:eastAsia="it-IT"/>
        </w:rPr>
        <w:t>e per questo con me porto sempre in tasca una piccola lente di ingrandimento che mi consente di leggere i codici dei componenti.</w:t>
      </w:r>
    </w:p>
    <w:p w:rsidR="00B75CE3" w:rsidRDefault="00B75CE3" w:rsidP="00B75CE3">
      <w:pPr>
        <w:spacing w:after="207" w:line="207" w:lineRule="atLeast"/>
        <w:textAlignment w:val="baseline"/>
        <w:rPr>
          <w:rFonts w:ascii="Georgia" w:eastAsia="Times New Roman" w:hAnsi="Georgia" w:cs="Times New Roman"/>
          <w:color w:val="666666"/>
          <w:sz w:val="14"/>
          <w:szCs w:val="14"/>
          <w:lang w:eastAsia="it-IT"/>
        </w:rPr>
      </w:pPr>
      <w:hyperlink r:id="rId8" w:history="1">
        <w:r w:rsidRPr="00EE76F0">
          <w:rPr>
            <w:rStyle w:val="Collegamentoipertestuale"/>
            <w:rFonts w:ascii="Georgia" w:eastAsia="Times New Roman" w:hAnsi="Georgia" w:cs="Times New Roman"/>
            <w:sz w:val="14"/>
            <w:szCs w:val="14"/>
            <w:lang w:eastAsia="it-IT"/>
          </w:rPr>
          <w:t>http://www.maffucci.it/2012/03/03/identificare-il-valore-delle-resistenze-usando-la-fotocamera-delliphone/</w:t>
        </w:r>
      </w:hyperlink>
    </w:p>
    <w:p w:rsidR="00B75CE3" w:rsidRPr="00B75CE3" w:rsidRDefault="00B75CE3" w:rsidP="00B75CE3">
      <w:pPr>
        <w:spacing w:after="207" w:line="207" w:lineRule="atLeast"/>
        <w:textAlignment w:val="baseline"/>
        <w:rPr>
          <w:rFonts w:ascii="Georgia" w:eastAsia="Times New Roman" w:hAnsi="Georgia" w:cs="Times New Roman"/>
          <w:color w:val="666666"/>
          <w:sz w:val="14"/>
          <w:szCs w:val="14"/>
          <w:lang w:eastAsia="it-IT"/>
        </w:rPr>
      </w:pPr>
    </w:p>
    <w:p w:rsidR="00B75CE3" w:rsidRPr="00B75CE3" w:rsidRDefault="00B75CE3" w:rsidP="00B75CE3">
      <w:pPr>
        <w:spacing w:after="207" w:line="207" w:lineRule="atLeast"/>
        <w:textAlignment w:val="baseline"/>
        <w:rPr>
          <w:rFonts w:ascii="Georgia" w:eastAsia="Times New Roman" w:hAnsi="Georgia" w:cs="Times New Roman"/>
          <w:color w:val="666666"/>
          <w:sz w:val="14"/>
          <w:szCs w:val="14"/>
          <w:lang w:eastAsia="it-IT"/>
        </w:rPr>
      </w:pPr>
      <w:r>
        <w:rPr>
          <w:rFonts w:ascii="Georgia" w:eastAsia="Times New Roman" w:hAnsi="Georgia" w:cs="Times New Roman"/>
          <w:noProof/>
          <w:color w:val="666666"/>
          <w:sz w:val="14"/>
          <w:szCs w:val="14"/>
          <w:lang w:eastAsia="it-IT"/>
        </w:rPr>
        <w:drawing>
          <wp:inline distT="0" distB="0" distL="0" distR="0">
            <wp:extent cx="6093460" cy="2830830"/>
            <wp:effectExtent l="19050" t="0" r="2540" b="0"/>
            <wp:docPr id="2" name="Immagine 2" descr="http://www.maffucci.it/wp-content/uploads/2012/03/l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ffucci.it/wp-content/uploads/2012/03/lente.jpg"/>
                    <pic:cNvPicPr>
                      <a:picLocks noChangeAspect="1" noChangeArrowheads="1"/>
                    </pic:cNvPicPr>
                  </pic:nvPicPr>
                  <pic:blipFill>
                    <a:blip r:embed="rId9" cstate="print"/>
                    <a:srcRect/>
                    <a:stretch>
                      <a:fillRect/>
                    </a:stretch>
                  </pic:blipFill>
                  <pic:spPr bwMode="auto">
                    <a:xfrm>
                      <a:off x="0" y="0"/>
                      <a:ext cx="6093460" cy="2830830"/>
                    </a:xfrm>
                    <a:prstGeom prst="rect">
                      <a:avLst/>
                    </a:prstGeom>
                    <a:noFill/>
                    <a:ln w="9525">
                      <a:noFill/>
                      <a:miter lim="800000"/>
                      <a:headEnd/>
                      <a:tailEnd/>
                    </a:ln>
                  </pic:spPr>
                </pic:pic>
              </a:graphicData>
            </a:graphic>
          </wp:inline>
        </w:drawing>
      </w:r>
    </w:p>
    <w:p w:rsidR="00B75CE3" w:rsidRPr="00B75CE3" w:rsidRDefault="00B75CE3" w:rsidP="00B75CE3">
      <w:pPr>
        <w:spacing w:after="207" w:line="207" w:lineRule="atLeast"/>
        <w:textAlignment w:val="baseline"/>
        <w:rPr>
          <w:rFonts w:ascii="Georgia" w:eastAsia="Times New Roman" w:hAnsi="Georgia" w:cs="Times New Roman"/>
          <w:color w:val="666666"/>
          <w:sz w:val="14"/>
          <w:szCs w:val="14"/>
          <w:lang w:eastAsia="it-IT"/>
        </w:rPr>
      </w:pPr>
      <w:r w:rsidRPr="00B75CE3">
        <w:rPr>
          <w:rFonts w:ascii="Georgia" w:eastAsia="Times New Roman" w:hAnsi="Georgia" w:cs="Times New Roman"/>
          <w:color w:val="666666"/>
          <w:sz w:val="14"/>
          <w:szCs w:val="14"/>
          <w:lang w:eastAsia="it-IT"/>
        </w:rPr>
        <w:t>Ho qualche problemino anche con i colori quando vi è scarsa illuminazione e per questo il riconoscimento delle bande colorate sulle resistenze alcune volte mi risulta un po’ difficoltoso.</w:t>
      </w:r>
    </w:p>
    <w:p w:rsidR="00B75CE3" w:rsidRPr="00B75CE3" w:rsidRDefault="00B75CE3" w:rsidP="00B75CE3">
      <w:pPr>
        <w:spacing w:after="207" w:line="207" w:lineRule="atLeast"/>
        <w:textAlignment w:val="baseline"/>
        <w:rPr>
          <w:rFonts w:ascii="Georgia" w:eastAsia="Times New Roman" w:hAnsi="Georgia" w:cs="Times New Roman"/>
          <w:color w:val="666666"/>
          <w:sz w:val="14"/>
          <w:szCs w:val="14"/>
          <w:lang w:eastAsia="it-IT"/>
        </w:rPr>
      </w:pPr>
      <w:r w:rsidRPr="00B75CE3">
        <w:rPr>
          <w:rFonts w:ascii="Georgia" w:eastAsia="Times New Roman" w:hAnsi="Georgia" w:cs="Times New Roman"/>
          <w:color w:val="666666"/>
          <w:sz w:val="14"/>
          <w:szCs w:val="14"/>
          <w:lang w:eastAsia="it-IT"/>
        </w:rPr>
        <w:t xml:space="preserve">Ho scoperto ad inizio anno scolastico che un paio di miei allievi sono daltonici, in un primo momento provavano un po’ di imbarazzo nel confidarmi questo problema, ma poi tutto è andato </w:t>
      </w:r>
      <w:proofErr w:type="spellStart"/>
      <w:r w:rsidRPr="00B75CE3">
        <w:rPr>
          <w:rFonts w:ascii="Georgia" w:eastAsia="Times New Roman" w:hAnsi="Georgia" w:cs="Times New Roman"/>
          <w:color w:val="666666"/>
          <w:sz w:val="14"/>
          <w:szCs w:val="14"/>
          <w:lang w:eastAsia="it-IT"/>
        </w:rPr>
        <w:t>bene…</w:t>
      </w:r>
      <w:proofErr w:type="spellEnd"/>
      <w:r w:rsidRPr="00B75CE3">
        <w:rPr>
          <w:rFonts w:ascii="Georgia" w:eastAsia="Times New Roman" w:hAnsi="Georgia" w:cs="Times New Roman"/>
          <w:color w:val="666666"/>
          <w:sz w:val="14"/>
          <w:szCs w:val="14"/>
          <w:lang w:eastAsia="it-IT"/>
        </w:rPr>
        <w:t xml:space="preserve"> in elettronica con un multimetro risolviamo il problema del daltonismo, disturbo che colpisce l’8% della popolazione mondiale.</w:t>
      </w:r>
    </w:p>
    <w:p w:rsidR="00B75CE3" w:rsidRPr="00B75CE3" w:rsidRDefault="00B75CE3" w:rsidP="00B75CE3">
      <w:pPr>
        <w:spacing w:after="0" w:line="207" w:lineRule="atLeast"/>
        <w:textAlignment w:val="baseline"/>
        <w:rPr>
          <w:rFonts w:ascii="Georgia" w:eastAsia="Times New Roman" w:hAnsi="Georgia" w:cs="Times New Roman"/>
          <w:color w:val="666666"/>
          <w:sz w:val="14"/>
          <w:szCs w:val="14"/>
          <w:lang w:eastAsia="it-IT"/>
        </w:rPr>
      </w:pPr>
      <w:r>
        <w:rPr>
          <w:rFonts w:ascii="Georgia" w:eastAsia="Times New Roman" w:hAnsi="Georgia" w:cs="Times New Roman"/>
          <w:noProof/>
          <w:color w:val="666666"/>
          <w:sz w:val="14"/>
          <w:szCs w:val="14"/>
          <w:lang w:eastAsia="it-IT"/>
        </w:rPr>
        <w:drawing>
          <wp:inline distT="0" distB="0" distL="0" distR="0">
            <wp:extent cx="855980" cy="862965"/>
            <wp:effectExtent l="19050" t="0" r="1270" b="0"/>
            <wp:docPr id="3" name="Immagine 3" descr="http://www.maffucci.it/wp-content/uploads/2012/03/ic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ffucci.it/wp-content/uploads/2012/03/icona.jpg"/>
                    <pic:cNvPicPr>
                      <a:picLocks noChangeAspect="1" noChangeArrowheads="1"/>
                    </pic:cNvPicPr>
                  </pic:nvPicPr>
                  <pic:blipFill>
                    <a:blip r:embed="rId10" cstate="print"/>
                    <a:srcRect/>
                    <a:stretch>
                      <a:fillRect/>
                    </a:stretch>
                  </pic:blipFill>
                  <pic:spPr bwMode="auto">
                    <a:xfrm>
                      <a:off x="0" y="0"/>
                      <a:ext cx="855980" cy="862965"/>
                    </a:xfrm>
                    <a:prstGeom prst="rect">
                      <a:avLst/>
                    </a:prstGeom>
                    <a:noFill/>
                    <a:ln w="9525">
                      <a:noFill/>
                      <a:miter lim="800000"/>
                      <a:headEnd/>
                      <a:tailEnd/>
                    </a:ln>
                  </pic:spPr>
                </pic:pic>
              </a:graphicData>
            </a:graphic>
          </wp:inline>
        </w:drawing>
      </w:r>
      <w:r w:rsidRPr="00B75CE3">
        <w:rPr>
          <w:rFonts w:ascii="Georgia" w:eastAsia="Times New Roman" w:hAnsi="Georgia" w:cs="Times New Roman"/>
          <w:color w:val="666666"/>
          <w:sz w:val="14"/>
          <w:szCs w:val="14"/>
          <w:lang w:eastAsia="it-IT"/>
        </w:rPr>
        <w:t xml:space="preserve">In questi giorni ho scoperto un’utile programma per aiutare i miei due studenti, per far si che potessero riconoscere i colori sulle resistenze, essendo loro dotati anche di </w:t>
      </w:r>
      <w:proofErr w:type="spellStart"/>
      <w:r w:rsidRPr="00B75CE3">
        <w:rPr>
          <w:rFonts w:ascii="Georgia" w:eastAsia="Times New Roman" w:hAnsi="Georgia" w:cs="Times New Roman"/>
          <w:color w:val="666666"/>
          <w:sz w:val="14"/>
          <w:szCs w:val="14"/>
          <w:lang w:eastAsia="it-IT"/>
        </w:rPr>
        <w:t>iPhone</w:t>
      </w:r>
      <w:proofErr w:type="spellEnd"/>
      <w:r w:rsidRPr="00B75CE3">
        <w:rPr>
          <w:rFonts w:ascii="Georgia" w:eastAsia="Times New Roman" w:hAnsi="Georgia" w:cs="Times New Roman"/>
          <w:color w:val="666666"/>
          <w:sz w:val="14"/>
          <w:szCs w:val="14"/>
          <w:lang w:eastAsia="it-IT"/>
        </w:rPr>
        <w:t>, ho consigliato di utilizzare l’</w:t>
      </w:r>
      <w:proofErr w:type="spellStart"/>
      <w:r w:rsidRPr="00B75CE3">
        <w:rPr>
          <w:rFonts w:ascii="Georgia" w:eastAsia="Times New Roman" w:hAnsi="Georgia" w:cs="Times New Roman"/>
          <w:color w:val="666666"/>
          <w:sz w:val="14"/>
          <w:szCs w:val="14"/>
          <w:lang w:eastAsia="it-IT"/>
        </w:rPr>
        <w:t>app</w:t>
      </w:r>
      <w:proofErr w:type="spellEnd"/>
      <w:r w:rsidRPr="00B75CE3">
        <w:rPr>
          <w:rFonts w:ascii="Georgia" w:eastAsia="Times New Roman" w:hAnsi="Georgia" w:cs="Times New Roman"/>
          <w:color w:val="666666"/>
          <w:sz w:val="14"/>
          <w:lang w:eastAsia="it-IT"/>
        </w:rPr>
        <w:t> </w:t>
      </w:r>
      <w:proofErr w:type="spellStart"/>
      <w:r w:rsidRPr="00B75CE3">
        <w:rPr>
          <w:rFonts w:ascii="Georgia" w:eastAsia="Times New Roman" w:hAnsi="Georgia" w:cs="Times New Roman"/>
          <w:color w:val="666666"/>
          <w:sz w:val="14"/>
          <w:szCs w:val="14"/>
          <w:lang w:eastAsia="it-IT"/>
        </w:rPr>
        <w:fldChar w:fldCharType="begin"/>
      </w:r>
      <w:r w:rsidRPr="00B75CE3">
        <w:rPr>
          <w:rFonts w:ascii="Georgia" w:eastAsia="Times New Roman" w:hAnsi="Georgia" w:cs="Times New Roman"/>
          <w:color w:val="666666"/>
          <w:sz w:val="14"/>
          <w:szCs w:val="14"/>
          <w:lang w:eastAsia="it-IT"/>
        </w:rPr>
        <w:instrText xml:space="preserve"> HYPERLINK "http://itunes.apple.com/app/resistor-photo-id/id474400855?mt=8" </w:instrText>
      </w:r>
      <w:r w:rsidRPr="00B75CE3">
        <w:rPr>
          <w:rFonts w:ascii="Georgia" w:eastAsia="Times New Roman" w:hAnsi="Georgia" w:cs="Times New Roman"/>
          <w:color w:val="666666"/>
          <w:sz w:val="14"/>
          <w:szCs w:val="14"/>
          <w:lang w:eastAsia="it-IT"/>
        </w:rPr>
        <w:fldChar w:fldCharType="separate"/>
      </w:r>
      <w:r w:rsidRPr="00B75CE3">
        <w:rPr>
          <w:rFonts w:ascii="Georgia" w:eastAsia="Times New Roman" w:hAnsi="Georgia" w:cs="Times New Roman"/>
          <w:color w:val="743399"/>
          <w:sz w:val="14"/>
          <w:u w:val="single"/>
          <w:lang w:eastAsia="it-IT"/>
        </w:rPr>
        <w:t>Resistor</w:t>
      </w:r>
      <w:proofErr w:type="spellEnd"/>
      <w:r w:rsidRPr="00B75CE3">
        <w:rPr>
          <w:rFonts w:ascii="Georgia" w:eastAsia="Times New Roman" w:hAnsi="Georgia" w:cs="Times New Roman"/>
          <w:color w:val="743399"/>
          <w:sz w:val="14"/>
          <w:u w:val="single"/>
          <w:lang w:eastAsia="it-IT"/>
        </w:rPr>
        <w:t xml:space="preserve"> </w:t>
      </w:r>
      <w:proofErr w:type="spellStart"/>
      <w:r w:rsidRPr="00B75CE3">
        <w:rPr>
          <w:rFonts w:ascii="Georgia" w:eastAsia="Times New Roman" w:hAnsi="Georgia" w:cs="Times New Roman"/>
          <w:color w:val="743399"/>
          <w:sz w:val="14"/>
          <w:u w:val="single"/>
          <w:lang w:eastAsia="it-IT"/>
        </w:rPr>
        <w:t>Photo</w:t>
      </w:r>
      <w:proofErr w:type="spellEnd"/>
      <w:r w:rsidRPr="00B75CE3">
        <w:rPr>
          <w:rFonts w:ascii="Georgia" w:eastAsia="Times New Roman" w:hAnsi="Georgia" w:cs="Times New Roman"/>
          <w:color w:val="743399"/>
          <w:sz w:val="14"/>
          <w:u w:val="single"/>
          <w:lang w:eastAsia="it-IT"/>
        </w:rPr>
        <w:t xml:space="preserve"> ID</w:t>
      </w:r>
      <w:r w:rsidRPr="00B75CE3">
        <w:rPr>
          <w:rFonts w:ascii="Georgia" w:eastAsia="Times New Roman" w:hAnsi="Georgia" w:cs="Times New Roman"/>
          <w:color w:val="666666"/>
          <w:sz w:val="14"/>
          <w:szCs w:val="14"/>
          <w:lang w:eastAsia="it-IT"/>
        </w:rPr>
        <w:fldChar w:fldCharType="end"/>
      </w:r>
      <w:r w:rsidRPr="00B75CE3">
        <w:rPr>
          <w:rFonts w:ascii="Georgia" w:eastAsia="Times New Roman" w:hAnsi="Georgia" w:cs="Times New Roman"/>
          <w:color w:val="666666"/>
          <w:sz w:val="14"/>
          <w:lang w:eastAsia="it-IT"/>
        </w:rPr>
        <w:t> </w:t>
      </w:r>
      <w:r w:rsidRPr="00B75CE3">
        <w:rPr>
          <w:rFonts w:ascii="Georgia" w:eastAsia="Times New Roman" w:hAnsi="Georgia" w:cs="Times New Roman"/>
          <w:color w:val="666666"/>
          <w:sz w:val="14"/>
          <w:szCs w:val="14"/>
          <w:lang w:eastAsia="it-IT"/>
        </w:rPr>
        <w:t xml:space="preserve"> realizzata da </w:t>
      </w:r>
      <w:proofErr w:type="spellStart"/>
      <w:r w:rsidRPr="00B75CE3">
        <w:rPr>
          <w:rFonts w:ascii="Georgia" w:eastAsia="Times New Roman" w:hAnsi="Georgia" w:cs="Times New Roman"/>
          <w:color w:val="666666"/>
          <w:sz w:val="14"/>
          <w:szCs w:val="14"/>
          <w:lang w:eastAsia="it-IT"/>
        </w:rPr>
        <w:t>Rich</w:t>
      </w:r>
      <w:proofErr w:type="spellEnd"/>
      <w:r w:rsidRPr="00B75CE3">
        <w:rPr>
          <w:rFonts w:ascii="Georgia" w:eastAsia="Times New Roman" w:hAnsi="Georgia" w:cs="Times New Roman"/>
          <w:color w:val="666666"/>
          <w:sz w:val="14"/>
          <w:szCs w:val="14"/>
          <w:lang w:eastAsia="it-IT"/>
        </w:rPr>
        <w:t xml:space="preserve"> </w:t>
      </w:r>
      <w:proofErr w:type="spellStart"/>
      <w:r w:rsidRPr="00B75CE3">
        <w:rPr>
          <w:rFonts w:ascii="Georgia" w:eastAsia="Times New Roman" w:hAnsi="Georgia" w:cs="Times New Roman"/>
          <w:color w:val="666666"/>
          <w:sz w:val="14"/>
          <w:szCs w:val="14"/>
          <w:lang w:eastAsia="it-IT"/>
        </w:rPr>
        <w:t>Olson</w:t>
      </w:r>
      <w:proofErr w:type="spellEnd"/>
      <w:r w:rsidRPr="00B75CE3">
        <w:rPr>
          <w:rFonts w:ascii="Georgia" w:eastAsia="Times New Roman" w:hAnsi="Georgia" w:cs="Times New Roman"/>
          <w:color w:val="666666"/>
          <w:sz w:val="14"/>
          <w:szCs w:val="14"/>
          <w:lang w:eastAsia="it-IT"/>
        </w:rPr>
        <w:t>.</w:t>
      </w:r>
    </w:p>
    <w:p w:rsidR="00B75CE3" w:rsidRPr="00B75CE3" w:rsidRDefault="00B75CE3" w:rsidP="00B75CE3">
      <w:pPr>
        <w:spacing w:after="207" w:line="207" w:lineRule="atLeast"/>
        <w:textAlignment w:val="baseline"/>
        <w:rPr>
          <w:rFonts w:ascii="Georgia" w:eastAsia="Times New Roman" w:hAnsi="Georgia" w:cs="Times New Roman"/>
          <w:color w:val="666666"/>
          <w:sz w:val="14"/>
          <w:szCs w:val="14"/>
          <w:lang w:eastAsia="it-IT"/>
        </w:rPr>
      </w:pPr>
      <w:r w:rsidRPr="00B75CE3">
        <w:rPr>
          <w:rFonts w:ascii="Georgia" w:eastAsia="Times New Roman" w:hAnsi="Georgia" w:cs="Times New Roman"/>
          <w:color w:val="666666"/>
          <w:sz w:val="14"/>
          <w:szCs w:val="14"/>
          <w:lang w:eastAsia="it-IT"/>
        </w:rPr>
        <w:t>L’applicazione consente di utilizzare la fotocamera dell’</w:t>
      </w:r>
      <w:proofErr w:type="spellStart"/>
      <w:r w:rsidRPr="00B75CE3">
        <w:rPr>
          <w:rFonts w:ascii="Georgia" w:eastAsia="Times New Roman" w:hAnsi="Georgia" w:cs="Times New Roman"/>
          <w:color w:val="666666"/>
          <w:sz w:val="14"/>
          <w:szCs w:val="14"/>
          <w:lang w:eastAsia="it-IT"/>
        </w:rPr>
        <w:t>iPhone</w:t>
      </w:r>
      <w:proofErr w:type="spellEnd"/>
      <w:r w:rsidRPr="00B75CE3">
        <w:rPr>
          <w:rFonts w:ascii="Georgia" w:eastAsia="Times New Roman" w:hAnsi="Georgia" w:cs="Times New Roman"/>
          <w:color w:val="666666"/>
          <w:sz w:val="14"/>
          <w:szCs w:val="14"/>
          <w:lang w:eastAsia="it-IT"/>
        </w:rPr>
        <w:t xml:space="preserve"> per identificare in automatico i colori presenti sulle resistenza.</w:t>
      </w:r>
      <w:r w:rsidRPr="00B75CE3">
        <w:rPr>
          <w:rFonts w:ascii="Georgia" w:eastAsia="Times New Roman" w:hAnsi="Georgia" w:cs="Times New Roman"/>
          <w:color w:val="666666"/>
          <w:sz w:val="14"/>
          <w:szCs w:val="14"/>
          <w:lang w:eastAsia="it-IT"/>
        </w:rPr>
        <w:br/>
        <w:t>Tutto ciò che dovete fare è installare l’</w:t>
      </w:r>
      <w:proofErr w:type="spellStart"/>
      <w:r w:rsidRPr="00B75CE3">
        <w:rPr>
          <w:rFonts w:ascii="Georgia" w:eastAsia="Times New Roman" w:hAnsi="Georgia" w:cs="Times New Roman"/>
          <w:color w:val="666666"/>
          <w:sz w:val="14"/>
          <w:szCs w:val="14"/>
          <w:lang w:eastAsia="it-IT"/>
        </w:rPr>
        <w:t>app</w:t>
      </w:r>
      <w:proofErr w:type="spellEnd"/>
      <w:r w:rsidRPr="00B75CE3">
        <w:rPr>
          <w:rFonts w:ascii="Georgia" w:eastAsia="Times New Roman" w:hAnsi="Georgia" w:cs="Times New Roman"/>
          <w:color w:val="666666"/>
          <w:sz w:val="14"/>
          <w:szCs w:val="14"/>
          <w:lang w:eastAsia="it-IT"/>
        </w:rPr>
        <w:t xml:space="preserve"> e procedere come segue:</w:t>
      </w:r>
    </w:p>
    <w:p w:rsidR="00F557DD" w:rsidRDefault="00B75CE3" w:rsidP="00B75CE3">
      <w:pPr>
        <w:spacing w:after="207" w:line="207" w:lineRule="atLeast"/>
        <w:textAlignment w:val="baseline"/>
        <w:rPr>
          <w:rFonts w:ascii="Georgia" w:eastAsia="Times New Roman" w:hAnsi="Georgia" w:cs="Times New Roman"/>
          <w:color w:val="666666"/>
          <w:sz w:val="14"/>
          <w:szCs w:val="14"/>
          <w:lang w:eastAsia="it-IT"/>
        </w:rPr>
      </w:pPr>
      <w:r w:rsidRPr="00B75CE3">
        <w:rPr>
          <w:rFonts w:ascii="Georgia" w:eastAsia="Times New Roman" w:hAnsi="Georgia" w:cs="Times New Roman"/>
          <w:color w:val="666666"/>
          <w:sz w:val="14"/>
          <w:szCs w:val="14"/>
          <w:lang w:eastAsia="it-IT"/>
        </w:rPr>
        <w:t>1. usando l’</w:t>
      </w:r>
      <w:proofErr w:type="spellStart"/>
      <w:r w:rsidRPr="00B75CE3">
        <w:rPr>
          <w:rFonts w:ascii="Georgia" w:eastAsia="Times New Roman" w:hAnsi="Georgia" w:cs="Times New Roman"/>
          <w:color w:val="666666"/>
          <w:sz w:val="14"/>
          <w:szCs w:val="14"/>
          <w:lang w:eastAsia="it-IT"/>
        </w:rPr>
        <w:t>app</w:t>
      </w:r>
      <w:proofErr w:type="spellEnd"/>
      <w:r w:rsidRPr="00B75CE3">
        <w:rPr>
          <w:rFonts w:ascii="Georgia" w:eastAsia="Times New Roman" w:hAnsi="Georgia" w:cs="Times New Roman"/>
          <w:color w:val="666666"/>
          <w:sz w:val="14"/>
          <w:szCs w:val="14"/>
          <w:lang w:eastAsia="it-IT"/>
        </w:rPr>
        <w:t>, scattate una fotografia di una resistenza a 4 bande, fate click sull’icona “macchina fotografica” in basso a destra;</w:t>
      </w:r>
    </w:p>
    <w:p w:rsidR="00F557DD" w:rsidRDefault="00F557DD">
      <w:pPr>
        <w:rPr>
          <w:rFonts w:ascii="Georgia" w:eastAsia="Times New Roman" w:hAnsi="Georgia" w:cs="Times New Roman"/>
          <w:color w:val="666666"/>
          <w:sz w:val="14"/>
          <w:szCs w:val="14"/>
          <w:lang w:eastAsia="it-IT"/>
        </w:rPr>
      </w:pPr>
      <w:r>
        <w:rPr>
          <w:rFonts w:ascii="Georgia" w:eastAsia="Times New Roman" w:hAnsi="Georgia" w:cs="Times New Roman"/>
          <w:color w:val="666666"/>
          <w:sz w:val="14"/>
          <w:szCs w:val="14"/>
          <w:lang w:eastAsia="it-IT"/>
        </w:rPr>
        <w:br w:type="page"/>
      </w:r>
    </w:p>
    <w:p w:rsidR="00B75CE3" w:rsidRPr="00B75CE3" w:rsidRDefault="00B75CE3" w:rsidP="00B75CE3">
      <w:pPr>
        <w:spacing w:after="207" w:line="207" w:lineRule="atLeast"/>
        <w:textAlignment w:val="baseline"/>
        <w:rPr>
          <w:rFonts w:ascii="Georgia" w:eastAsia="Times New Roman" w:hAnsi="Georgia" w:cs="Times New Roman"/>
          <w:color w:val="666666"/>
          <w:sz w:val="14"/>
          <w:szCs w:val="14"/>
          <w:lang w:eastAsia="it-IT"/>
        </w:rPr>
      </w:pPr>
    </w:p>
    <w:p w:rsidR="00B75CE3" w:rsidRPr="00B75CE3" w:rsidRDefault="00B75CE3" w:rsidP="00B75CE3">
      <w:pPr>
        <w:spacing w:after="207" w:line="207" w:lineRule="atLeast"/>
        <w:textAlignment w:val="baseline"/>
        <w:rPr>
          <w:rFonts w:ascii="Georgia" w:eastAsia="Times New Roman" w:hAnsi="Georgia" w:cs="Times New Roman"/>
          <w:color w:val="666666"/>
          <w:sz w:val="14"/>
          <w:szCs w:val="14"/>
          <w:lang w:eastAsia="it-IT"/>
        </w:rPr>
      </w:pPr>
      <w:r>
        <w:rPr>
          <w:rFonts w:ascii="Georgia" w:eastAsia="Times New Roman" w:hAnsi="Georgia" w:cs="Times New Roman"/>
          <w:noProof/>
          <w:color w:val="666666"/>
          <w:sz w:val="14"/>
          <w:szCs w:val="14"/>
          <w:lang w:eastAsia="it-IT"/>
        </w:rPr>
        <w:drawing>
          <wp:inline distT="0" distB="0" distL="0" distR="0">
            <wp:extent cx="6093460" cy="4572000"/>
            <wp:effectExtent l="19050" t="0" r="2540" b="0"/>
            <wp:docPr id="4" name="Immagine 4" descr="http://www.maffucci.it/wp-content/uploads/2012/03/04-Resistor-Phot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ffucci.it/wp-content/uploads/2012/03/04-Resistor-Photo-ID.jpg"/>
                    <pic:cNvPicPr>
                      <a:picLocks noChangeAspect="1" noChangeArrowheads="1"/>
                    </pic:cNvPicPr>
                  </pic:nvPicPr>
                  <pic:blipFill>
                    <a:blip r:embed="rId11" cstate="print"/>
                    <a:srcRect/>
                    <a:stretch>
                      <a:fillRect/>
                    </a:stretch>
                  </pic:blipFill>
                  <pic:spPr bwMode="auto">
                    <a:xfrm>
                      <a:off x="0" y="0"/>
                      <a:ext cx="6093460" cy="4572000"/>
                    </a:xfrm>
                    <a:prstGeom prst="rect">
                      <a:avLst/>
                    </a:prstGeom>
                    <a:noFill/>
                    <a:ln w="9525">
                      <a:noFill/>
                      <a:miter lim="800000"/>
                      <a:headEnd/>
                      <a:tailEnd/>
                    </a:ln>
                  </pic:spPr>
                </pic:pic>
              </a:graphicData>
            </a:graphic>
          </wp:inline>
        </w:drawing>
      </w:r>
    </w:p>
    <w:p w:rsidR="00B75CE3" w:rsidRPr="00B75CE3" w:rsidRDefault="00B75CE3" w:rsidP="00B75CE3">
      <w:pPr>
        <w:spacing w:after="207" w:line="207" w:lineRule="atLeast"/>
        <w:textAlignment w:val="baseline"/>
        <w:rPr>
          <w:rFonts w:ascii="Georgia" w:eastAsia="Times New Roman" w:hAnsi="Georgia" w:cs="Times New Roman"/>
          <w:color w:val="666666"/>
          <w:sz w:val="14"/>
          <w:szCs w:val="14"/>
          <w:lang w:eastAsia="it-IT"/>
        </w:rPr>
      </w:pPr>
      <w:r w:rsidRPr="00B75CE3">
        <w:rPr>
          <w:rFonts w:ascii="Georgia" w:eastAsia="Times New Roman" w:hAnsi="Georgia" w:cs="Times New Roman"/>
          <w:color w:val="666666"/>
          <w:sz w:val="14"/>
          <w:szCs w:val="14"/>
          <w:lang w:eastAsia="it-IT"/>
        </w:rPr>
        <w:t>2. allineare il contorno della resistenza con la sagoma che appare sul display del telefono</w:t>
      </w:r>
    </w:p>
    <w:p w:rsidR="00B75CE3" w:rsidRPr="00B75CE3" w:rsidRDefault="00B75CE3" w:rsidP="00B75CE3">
      <w:pPr>
        <w:spacing w:after="207" w:line="207" w:lineRule="atLeast"/>
        <w:textAlignment w:val="baseline"/>
        <w:rPr>
          <w:rFonts w:ascii="Georgia" w:eastAsia="Times New Roman" w:hAnsi="Georgia" w:cs="Times New Roman"/>
          <w:color w:val="666666"/>
          <w:sz w:val="14"/>
          <w:szCs w:val="14"/>
          <w:lang w:eastAsia="it-IT"/>
        </w:rPr>
      </w:pPr>
      <w:r>
        <w:rPr>
          <w:rFonts w:ascii="Georgia" w:eastAsia="Times New Roman" w:hAnsi="Georgia" w:cs="Times New Roman"/>
          <w:noProof/>
          <w:color w:val="666666"/>
          <w:sz w:val="14"/>
          <w:szCs w:val="14"/>
          <w:lang w:eastAsia="it-IT"/>
        </w:rPr>
        <w:lastRenderedPageBreak/>
        <w:drawing>
          <wp:inline distT="0" distB="0" distL="0" distR="0">
            <wp:extent cx="6093460" cy="4572000"/>
            <wp:effectExtent l="19050" t="0" r="2540" b="0"/>
            <wp:docPr id="5" name="Immagine 5" descr="http://www.maffucci.it/wp-content/uploads/2012/03/01-Resistor-Phot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ffucci.it/wp-content/uploads/2012/03/01-Resistor-Photo-ID.jpg"/>
                    <pic:cNvPicPr>
                      <a:picLocks noChangeAspect="1" noChangeArrowheads="1"/>
                    </pic:cNvPicPr>
                  </pic:nvPicPr>
                  <pic:blipFill>
                    <a:blip r:embed="rId12" cstate="print"/>
                    <a:srcRect/>
                    <a:stretch>
                      <a:fillRect/>
                    </a:stretch>
                  </pic:blipFill>
                  <pic:spPr bwMode="auto">
                    <a:xfrm>
                      <a:off x="0" y="0"/>
                      <a:ext cx="6093460" cy="4572000"/>
                    </a:xfrm>
                    <a:prstGeom prst="rect">
                      <a:avLst/>
                    </a:prstGeom>
                    <a:noFill/>
                    <a:ln w="9525">
                      <a:noFill/>
                      <a:miter lim="800000"/>
                      <a:headEnd/>
                      <a:tailEnd/>
                    </a:ln>
                  </pic:spPr>
                </pic:pic>
              </a:graphicData>
            </a:graphic>
          </wp:inline>
        </w:drawing>
      </w:r>
      <w:r>
        <w:rPr>
          <w:rFonts w:ascii="Georgia" w:eastAsia="Times New Roman" w:hAnsi="Georgia" w:cs="Times New Roman"/>
          <w:noProof/>
          <w:color w:val="666666"/>
          <w:sz w:val="14"/>
          <w:szCs w:val="14"/>
          <w:lang w:eastAsia="it-IT"/>
        </w:rPr>
        <w:lastRenderedPageBreak/>
        <w:drawing>
          <wp:inline distT="0" distB="0" distL="0" distR="0">
            <wp:extent cx="6093460" cy="4572000"/>
            <wp:effectExtent l="19050" t="0" r="2540" b="0"/>
            <wp:docPr id="6" name="Immagine 6" descr="http://www.maffucci.it/wp-content/uploads/2012/03/02-Resistor-Phot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ffucci.it/wp-content/uploads/2012/03/02-Resistor-Photo-ID.jpg"/>
                    <pic:cNvPicPr>
                      <a:picLocks noChangeAspect="1" noChangeArrowheads="1"/>
                    </pic:cNvPicPr>
                  </pic:nvPicPr>
                  <pic:blipFill>
                    <a:blip r:embed="rId13" cstate="print"/>
                    <a:srcRect/>
                    <a:stretch>
                      <a:fillRect/>
                    </a:stretch>
                  </pic:blipFill>
                  <pic:spPr bwMode="auto">
                    <a:xfrm>
                      <a:off x="0" y="0"/>
                      <a:ext cx="6093460" cy="4572000"/>
                    </a:xfrm>
                    <a:prstGeom prst="rect">
                      <a:avLst/>
                    </a:prstGeom>
                    <a:noFill/>
                    <a:ln w="9525">
                      <a:noFill/>
                      <a:miter lim="800000"/>
                      <a:headEnd/>
                      <a:tailEnd/>
                    </a:ln>
                  </pic:spPr>
                </pic:pic>
              </a:graphicData>
            </a:graphic>
          </wp:inline>
        </w:drawing>
      </w:r>
    </w:p>
    <w:p w:rsidR="00B75CE3" w:rsidRPr="00B75CE3" w:rsidRDefault="00B75CE3" w:rsidP="00B75CE3">
      <w:pPr>
        <w:spacing w:after="207" w:line="207" w:lineRule="atLeast"/>
        <w:textAlignment w:val="baseline"/>
        <w:rPr>
          <w:rFonts w:ascii="Georgia" w:eastAsia="Times New Roman" w:hAnsi="Georgia" w:cs="Times New Roman"/>
          <w:color w:val="666666"/>
          <w:sz w:val="14"/>
          <w:szCs w:val="14"/>
          <w:lang w:eastAsia="it-IT"/>
        </w:rPr>
      </w:pPr>
      <w:r w:rsidRPr="00B75CE3">
        <w:rPr>
          <w:rFonts w:ascii="Georgia" w:eastAsia="Times New Roman" w:hAnsi="Georgia" w:cs="Times New Roman"/>
          <w:color w:val="666666"/>
          <w:sz w:val="14"/>
          <w:szCs w:val="14"/>
          <w:lang w:eastAsia="it-IT"/>
        </w:rPr>
        <w:t>2. trascinate le bande numerate sulle fasce colorate della resistenza</w:t>
      </w:r>
    </w:p>
    <w:p w:rsidR="00B75CE3" w:rsidRPr="00B75CE3" w:rsidRDefault="00B75CE3" w:rsidP="00B75CE3">
      <w:pPr>
        <w:spacing w:after="207" w:line="207" w:lineRule="atLeast"/>
        <w:textAlignment w:val="baseline"/>
        <w:rPr>
          <w:rFonts w:ascii="Georgia" w:eastAsia="Times New Roman" w:hAnsi="Georgia" w:cs="Times New Roman"/>
          <w:color w:val="666666"/>
          <w:sz w:val="14"/>
          <w:szCs w:val="14"/>
          <w:lang w:eastAsia="it-IT"/>
        </w:rPr>
      </w:pPr>
      <w:r>
        <w:rPr>
          <w:rFonts w:ascii="Georgia" w:eastAsia="Times New Roman" w:hAnsi="Georgia" w:cs="Times New Roman"/>
          <w:noProof/>
          <w:color w:val="666666"/>
          <w:sz w:val="14"/>
          <w:szCs w:val="14"/>
          <w:lang w:eastAsia="it-IT"/>
        </w:rPr>
        <w:lastRenderedPageBreak/>
        <w:drawing>
          <wp:inline distT="0" distB="0" distL="0" distR="0">
            <wp:extent cx="6093460" cy="4316095"/>
            <wp:effectExtent l="19050" t="0" r="2540" b="0"/>
            <wp:docPr id="7" name="Immagine 7" descr="http://www.maffucci.it/wp-content/uploads/2012/03/05-Resistor-Phot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ffucci.it/wp-content/uploads/2012/03/05-Resistor-Photo-ID.jpg"/>
                    <pic:cNvPicPr>
                      <a:picLocks noChangeAspect="1" noChangeArrowheads="1"/>
                    </pic:cNvPicPr>
                  </pic:nvPicPr>
                  <pic:blipFill>
                    <a:blip r:embed="rId14" cstate="print"/>
                    <a:srcRect/>
                    <a:stretch>
                      <a:fillRect/>
                    </a:stretch>
                  </pic:blipFill>
                  <pic:spPr bwMode="auto">
                    <a:xfrm>
                      <a:off x="0" y="0"/>
                      <a:ext cx="6093460" cy="4316095"/>
                    </a:xfrm>
                    <a:prstGeom prst="rect">
                      <a:avLst/>
                    </a:prstGeom>
                    <a:noFill/>
                    <a:ln w="9525">
                      <a:noFill/>
                      <a:miter lim="800000"/>
                      <a:headEnd/>
                      <a:tailEnd/>
                    </a:ln>
                  </pic:spPr>
                </pic:pic>
              </a:graphicData>
            </a:graphic>
          </wp:inline>
        </w:drawing>
      </w:r>
    </w:p>
    <w:p w:rsidR="00B75CE3" w:rsidRPr="00B75CE3" w:rsidRDefault="00B75CE3" w:rsidP="00B75CE3">
      <w:pPr>
        <w:spacing w:after="207" w:line="207" w:lineRule="atLeast"/>
        <w:textAlignment w:val="baseline"/>
        <w:rPr>
          <w:rFonts w:ascii="Georgia" w:eastAsia="Times New Roman" w:hAnsi="Georgia" w:cs="Times New Roman"/>
          <w:color w:val="666666"/>
          <w:sz w:val="14"/>
          <w:szCs w:val="14"/>
          <w:lang w:eastAsia="it-IT"/>
        </w:rPr>
      </w:pPr>
      <w:r w:rsidRPr="00B75CE3">
        <w:rPr>
          <w:rFonts w:ascii="Georgia" w:eastAsia="Times New Roman" w:hAnsi="Georgia" w:cs="Times New Roman"/>
          <w:color w:val="666666"/>
          <w:sz w:val="14"/>
          <w:szCs w:val="14"/>
          <w:lang w:eastAsia="it-IT"/>
        </w:rPr>
        <w:t xml:space="preserve">3. </w:t>
      </w:r>
      <w:proofErr w:type="spellStart"/>
      <w:r w:rsidRPr="00B75CE3">
        <w:rPr>
          <w:rFonts w:ascii="Georgia" w:eastAsia="Times New Roman" w:hAnsi="Georgia" w:cs="Times New Roman"/>
          <w:color w:val="666666"/>
          <w:sz w:val="14"/>
          <w:szCs w:val="14"/>
          <w:lang w:eastAsia="it-IT"/>
        </w:rPr>
        <w:t>Resistor</w:t>
      </w:r>
      <w:proofErr w:type="spellEnd"/>
      <w:r w:rsidRPr="00B75CE3">
        <w:rPr>
          <w:rFonts w:ascii="Georgia" w:eastAsia="Times New Roman" w:hAnsi="Georgia" w:cs="Times New Roman"/>
          <w:color w:val="666666"/>
          <w:sz w:val="14"/>
          <w:szCs w:val="14"/>
          <w:lang w:eastAsia="it-IT"/>
        </w:rPr>
        <w:t xml:space="preserve"> </w:t>
      </w:r>
      <w:proofErr w:type="spellStart"/>
      <w:r w:rsidRPr="00B75CE3">
        <w:rPr>
          <w:rFonts w:ascii="Georgia" w:eastAsia="Times New Roman" w:hAnsi="Georgia" w:cs="Times New Roman"/>
          <w:color w:val="666666"/>
          <w:sz w:val="14"/>
          <w:szCs w:val="14"/>
          <w:lang w:eastAsia="it-IT"/>
        </w:rPr>
        <w:t>Photo</w:t>
      </w:r>
      <w:proofErr w:type="spellEnd"/>
      <w:r w:rsidRPr="00B75CE3">
        <w:rPr>
          <w:rFonts w:ascii="Georgia" w:eastAsia="Times New Roman" w:hAnsi="Georgia" w:cs="Times New Roman"/>
          <w:color w:val="666666"/>
          <w:sz w:val="14"/>
          <w:szCs w:val="14"/>
          <w:lang w:eastAsia="it-IT"/>
        </w:rPr>
        <w:t xml:space="preserve"> ID vi fornirà valore e tolleranza della resistenza</w:t>
      </w:r>
    </w:p>
    <w:p w:rsidR="00B75CE3" w:rsidRPr="00B75CE3" w:rsidRDefault="00B75CE3" w:rsidP="00B75CE3">
      <w:pPr>
        <w:spacing w:after="207" w:line="207" w:lineRule="atLeast"/>
        <w:textAlignment w:val="baseline"/>
        <w:rPr>
          <w:rFonts w:ascii="Georgia" w:eastAsia="Times New Roman" w:hAnsi="Georgia" w:cs="Times New Roman"/>
          <w:color w:val="666666"/>
          <w:sz w:val="14"/>
          <w:szCs w:val="14"/>
          <w:lang w:eastAsia="it-IT"/>
        </w:rPr>
      </w:pPr>
      <w:r>
        <w:rPr>
          <w:rFonts w:ascii="Georgia" w:eastAsia="Times New Roman" w:hAnsi="Georgia" w:cs="Times New Roman"/>
          <w:noProof/>
          <w:color w:val="666666"/>
          <w:sz w:val="14"/>
          <w:szCs w:val="14"/>
          <w:lang w:eastAsia="it-IT"/>
        </w:rPr>
        <w:lastRenderedPageBreak/>
        <w:drawing>
          <wp:inline distT="0" distB="0" distL="0" distR="0">
            <wp:extent cx="6093460" cy="9144000"/>
            <wp:effectExtent l="19050" t="0" r="2540" b="0"/>
            <wp:docPr id="8" name="Immagine 8" descr="http://www.maffucci.it/wp-content/uploads/2012/03/03-Resistor-Phot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ffucci.it/wp-content/uploads/2012/03/03-Resistor-Photo-ID.jpg"/>
                    <pic:cNvPicPr>
                      <a:picLocks noChangeAspect="1" noChangeArrowheads="1"/>
                    </pic:cNvPicPr>
                  </pic:nvPicPr>
                  <pic:blipFill>
                    <a:blip r:embed="rId15" cstate="print"/>
                    <a:srcRect/>
                    <a:stretch>
                      <a:fillRect/>
                    </a:stretch>
                  </pic:blipFill>
                  <pic:spPr bwMode="auto">
                    <a:xfrm>
                      <a:off x="0" y="0"/>
                      <a:ext cx="6093460" cy="9144000"/>
                    </a:xfrm>
                    <a:prstGeom prst="rect">
                      <a:avLst/>
                    </a:prstGeom>
                    <a:noFill/>
                    <a:ln w="9525">
                      <a:noFill/>
                      <a:miter lim="800000"/>
                      <a:headEnd/>
                      <a:tailEnd/>
                    </a:ln>
                  </pic:spPr>
                </pic:pic>
              </a:graphicData>
            </a:graphic>
          </wp:inline>
        </w:drawing>
      </w:r>
    </w:p>
    <w:p w:rsidR="00B75CE3" w:rsidRDefault="00B75CE3" w:rsidP="00B75CE3">
      <w:pPr>
        <w:rPr>
          <w:rFonts w:ascii="Georgia" w:eastAsia="Times New Roman" w:hAnsi="Georgia" w:cs="Times New Roman"/>
          <w:color w:val="666666"/>
          <w:sz w:val="14"/>
          <w:szCs w:val="14"/>
          <w:shd w:val="clear" w:color="auto" w:fill="DDDDDD"/>
          <w:lang w:val="en-US" w:eastAsia="it-IT"/>
        </w:rPr>
      </w:pPr>
      <w:r w:rsidRPr="00B75CE3">
        <w:rPr>
          <w:rFonts w:ascii="Georgia" w:eastAsia="Times New Roman" w:hAnsi="Georgia" w:cs="Times New Roman"/>
          <w:color w:val="666666"/>
          <w:sz w:val="14"/>
          <w:szCs w:val="14"/>
          <w:shd w:val="clear" w:color="auto" w:fill="DDDDDD"/>
          <w:lang w:val="en-US" w:eastAsia="it-IT"/>
        </w:rPr>
        <w:lastRenderedPageBreak/>
        <w:t xml:space="preserve">- See more at: </w:t>
      </w:r>
      <w:hyperlink r:id="rId16" w:history="1">
        <w:r w:rsidR="00F557DD" w:rsidRPr="00EE76F0">
          <w:rPr>
            <w:rStyle w:val="Collegamentoipertestuale"/>
            <w:rFonts w:ascii="Georgia" w:eastAsia="Times New Roman" w:hAnsi="Georgia" w:cs="Times New Roman"/>
            <w:sz w:val="14"/>
            <w:szCs w:val="14"/>
            <w:shd w:val="clear" w:color="auto" w:fill="DDDDDD"/>
            <w:lang w:val="en-US" w:eastAsia="it-IT"/>
          </w:rPr>
          <w:t>http://www.maffucci.it/2012/03/03/identificare-il-valore-delle-resistenze-usando-la-fotocamera-delliphone/#sthash.DBwZYJAl.dpuf</w:t>
        </w:r>
      </w:hyperlink>
    </w:p>
    <w:p w:rsidR="00F557DD" w:rsidRDefault="00F557DD" w:rsidP="00B75CE3">
      <w:pPr>
        <w:rPr>
          <w:rFonts w:ascii="Georgia" w:eastAsia="Times New Roman" w:hAnsi="Georgia" w:cs="Times New Roman"/>
          <w:color w:val="666666"/>
          <w:sz w:val="14"/>
          <w:szCs w:val="14"/>
          <w:shd w:val="clear" w:color="auto" w:fill="DDDDDD"/>
          <w:lang w:val="en-US" w:eastAsia="it-IT"/>
        </w:rPr>
      </w:pPr>
    </w:p>
    <w:p w:rsidR="00F557DD" w:rsidRDefault="00F557DD" w:rsidP="00B75CE3">
      <w:pPr>
        <w:rPr>
          <w:rFonts w:ascii="Georgia" w:eastAsia="Times New Roman" w:hAnsi="Georgia" w:cs="Times New Roman"/>
          <w:color w:val="666666"/>
          <w:sz w:val="14"/>
          <w:szCs w:val="14"/>
          <w:shd w:val="clear" w:color="auto" w:fill="DDDDDD"/>
          <w:lang w:val="en-US" w:eastAsia="it-IT"/>
        </w:rPr>
      </w:pPr>
    </w:p>
    <w:p w:rsidR="00F557DD" w:rsidRDefault="00F557DD" w:rsidP="00B75CE3">
      <w:pPr>
        <w:rPr>
          <w:lang w:val="en-US"/>
        </w:rPr>
      </w:pPr>
      <w:r>
        <w:rPr>
          <w:noProof/>
          <w:lang w:eastAsia="it-IT"/>
        </w:rPr>
        <w:drawing>
          <wp:inline distT="0" distB="0" distL="0" distR="0">
            <wp:extent cx="6120130" cy="4920735"/>
            <wp:effectExtent l="19050" t="0" r="0" b="0"/>
            <wp:docPr id="17" name="Immagine 17" descr="http://www.maffucci.it/wp-content/uploads/2010/10/mappa-mentale-esp2-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affucci.it/wp-content/uploads/2010/10/mappa-mentale-esp2-big.jpg"/>
                    <pic:cNvPicPr>
                      <a:picLocks noChangeAspect="1" noChangeArrowheads="1"/>
                    </pic:cNvPicPr>
                  </pic:nvPicPr>
                  <pic:blipFill>
                    <a:blip r:embed="rId17" cstate="print"/>
                    <a:srcRect/>
                    <a:stretch>
                      <a:fillRect/>
                    </a:stretch>
                  </pic:blipFill>
                  <pic:spPr bwMode="auto">
                    <a:xfrm>
                      <a:off x="0" y="0"/>
                      <a:ext cx="6120130" cy="4920735"/>
                    </a:xfrm>
                    <a:prstGeom prst="rect">
                      <a:avLst/>
                    </a:prstGeom>
                    <a:noFill/>
                    <a:ln w="9525">
                      <a:noFill/>
                      <a:miter lim="800000"/>
                      <a:headEnd/>
                      <a:tailEnd/>
                    </a:ln>
                  </pic:spPr>
                </pic:pic>
              </a:graphicData>
            </a:graphic>
          </wp:inline>
        </w:drawing>
      </w:r>
    </w:p>
    <w:p w:rsidR="002A6B5A" w:rsidRDefault="002A6B5A" w:rsidP="00B75CE3">
      <w:pPr>
        <w:rPr>
          <w:lang w:val="en-US"/>
        </w:rPr>
      </w:pPr>
    </w:p>
    <w:p w:rsidR="002A6B5A" w:rsidRDefault="002A6B5A" w:rsidP="00B75CE3">
      <w:pPr>
        <w:rPr>
          <w:lang w:val="en-US"/>
        </w:rPr>
      </w:pPr>
    </w:p>
    <w:p w:rsidR="002A6B5A" w:rsidRDefault="002A6B5A" w:rsidP="00B75CE3">
      <w:pPr>
        <w:rPr>
          <w:lang w:val="en-US"/>
        </w:rPr>
      </w:pPr>
    </w:p>
    <w:p w:rsidR="002A6B5A" w:rsidRDefault="002A6B5A" w:rsidP="00B75CE3">
      <w:pPr>
        <w:rPr>
          <w:lang w:val="en-US"/>
        </w:rPr>
      </w:pPr>
    </w:p>
    <w:p w:rsidR="002A6B5A" w:rsidRDefault="002A6B5A">
      <w:pPr>
        <w:rPr>
          <w:lang w:val="en-US"/>
        </w:rPr>
      </w:pPr>
      <w:r>
        <w:rPr>
          <w:lang w:val="en-US"/>
        </w:rPr>
        <w:br w:type="page"/>
      </w:r>
    </w:p>
    <w:p w:rsidR="002A6B5A" w:rsidRPr="002A6B5A" w:rsidRDefault="002A6B5A" w:rsidP="002A6B5A">
      <w:pPr>
        <w:shd w:val="clear" w:color="auto" w:fill="DDDDDD"/>
        <w:spacing w:after="0" w:line="207" w:lineRule="atLeast"/>
        <w:textAlignment w:val="baseline"/>
        <w:outlineLvl w:val="0"/>
        <w:rPr>
          <w:rFonts w:ascii="Arial" w:eastAsia="Times New Roman" w:hAnsi="Arial" w:cs="Arial"/>
          <w:color w:val="666666"/>
          <w:kern w:val="36"/>
          <w:sz w:val="48"/>
          <w:szCs w:val="48"/>
          <w:lang w:eastAsia="it-IT"/>
        </w:rPr>
      </w:pPr>
      <w:r w:rsidRPr="002A6B5A">
        <w:rPr>
          <w:rFonts w:ascii="Arial" w:eastAsia="Times New Roman" w:hAnsi="Arial" w:cs="Arial"/>
          <w:color w:val="666666"/>
          <w:kern w:val="36"/>
          <w:sz w:val="48"/>
          <w:szCs w:val="48"/>
          <w:lang w:eastAsia="it-IT"/>
        </w:rPr>
        <w:lastRenderedPageBreak/>
        <w:t>Lezioni di laboratorio di elettronica – Uso del multimetro: verificare la continuità elettrica</w:t>
      </w:r>
    </w:p>
    <w:p w:rsidR="002A6B5A" w:rsidRPr="002A6B5A" w:rsidRDefault="002A6B5A" w:rsidP="002A6B5A">
      <w:pPr>
        <w:shd w:val="clear" w:color="auto" w:fill="DDDDDD"/>
        <w:spacing w:after="0" w:line="207" w:lineRule="atLeast"/>
        <w:textAlignment w:val="baseline"/>
        <w:rPr>
          <w:rFonts w:ascii="Arial" w:eastAsia="Times New Roman" w:hAnsi="Arial" w:cs="Arial"/>
          <w:color w:val="777777"/>
          <w:sz w:val="14"/>
          <w:szCs w:val="14"/>
          <w:lang w:eastAsia="it-IT"/>
        </w:rPr>
      </w:pPr>
      <w:r w:rsidRPr="002A6B5A">
        <w:rPr>
          <w:rFonts w:ascii="Arial" w:eastAsia="Times New Roman" w:hAnsi="Arial" w:cs="Arial"/>
          <w:color w:val="777777"/>
          <w:sz w:val="14"/>
          <w:lang w:eastAsia="it-IT"/>
        </w:rPr>
        <w:t>Pubblicato il </w:t>
      </w:r>
      <w:hyperlink r:id="rId18" w:tooltip="2:55 pm" w:history="1">
        <w:r w:rsidRPr="002A6B5A">
          <w:rPr>
            <w:rFonts w:ascii="Arial" w:eastAsia="Times New Roman" w:hAnsi="Arial" w:cs="Arial"/>
            <w:color w:val="777777"/>
            <w:sz w:val="14"/>
            <w:u w:val="single"/>
            <w:lang w:eastAsia="it-IT"/>
          </w:rPr>
          <w:t>settembre 28, 2011</w:t>
        </w:r>
      </w:hyperlink>
      <w:r w:rsidRPr="002A6B5A">
        <w:rPr>
          <w:rFonts w:ascii="Arial" w:eastAsia="Times New Roman" w:hAnsi="Arial" w:cs="Arial"/>
          <w:color w:val="777777"/>
          <w:sz w:val="14"/>
          <w:lang w:eastAsia="it-IT"/>
        </w:rPr>
        <w:t> da </w:t>
      </w:r>
      <w:hyperlink r:id="rId19" w:tooltip="Visualizza tutti gli articoli di Michele Maffucci" w:history="1">
        <w:r w:rsidRPr="002A6B5A">
          <w:rPr>
            <w:rFonts w:ascii="Arial" w:eastAsia="Times New Roman" w:hAnsi="Arial" w:cs="Arial"/>
            <w:color w:val="777777"/>
            <w:sz w:val="14"/>
            <w:u w:val="single"/>
            <w:lang w:eastAsia="it-IT"/>
          </w:rPr>
          <w:t xml:space="preserve">Michele </w:t>
        </w:r>
        <w:proofErr w:type="spellStart"/>
        <w:r w:rsidRPr="002A6B5A">
          <w:rPr>
            <w:rFonts w:ascii="Arial" w:eastAsia="Times New Roman" w:hAnsi="Arial" w:cs="Arial"/>
            <w:color w:val="777777"/>
            <w:sz w:val="14"/>
            <w:u w:val="single"/>
            <w:lang w:eastAsia="it-IT"/>
          </w:rPr>
          <w:t>Maffucci</w:t>
        </w:r>
        <w:proofErr w:type="spellEnd"/>
      </w:hyperlink>
    </w:p>
    <w:p w:rsidR="002A6B5A" w:rsidRPr="002A6B5A" w:rsidRDefault="002A6B5A" w:rsidP="002A6B5A">
      <w:pPr>
        <w:spacing w:after="207" w:line="207" w:lineRule="atLeast"/>
        <w:textAlignment w:val="baseline"/>
        <w:rPr>
          <w:rFonts w:ascii="Georgia" w:eastAsia="Times New Roman" w:hAnsi="Georgia" w:cs="Times New Roman"/>
          <w:color w:val="666666"/>
          <w:sz w:val="14"/>
          <w:szCs w:val="14"/>
          <w:lang w:eastAsia="it-IT"/>
        </w:rPr>
      </w:pPr>
      <w:r w:rsidRPr="002A6B5A">
        <w:rPr>
          <w:rFonts w:ascii="Georgia" w:eastAsia="Times New Roman" w:hAnsi="Georgia" w:cs="Times New Roman"/>
          <w:color w:val="666666"/>
          <w:sz w:val="14"/>
          <w:szCs w:val="14"/>
          <w:lang w:eastAsia="it-IT"/>
        </w:rPr>
        <w:t>Che cos’è la continuità?</w:t>
      </w:r>
    </w:p>
    <w:p w:rsidR="002A6B5A" w:rsidRPr="002A6B5A" w:rsidRDefault="002A6B5A" w:rsidP="002A6B5A">
      <w:pPr>
        <w:spacing w:after="0" w:line="207" w:lineRule="atLeast"/>
        <w:textAlignment w:val="baseline"/>
        <w:rPr>
          <w:rFonts w:ascii="Georgia" w:eastAsia="Times New Roman" w:hAnsi="Georgia" w:cs="Times New Roman"/>
          <w:color w:val="666666"/>
          <w:sz w:val="14"/>
          <w:szCs w:val="14"/>
          <w:lang w:eastAsia="it-IT"/>
        </w:rPr>
      </w:pPr>
      <w:r w:rsidRPr="002A6B5A">
        <w:rPr>
          <w:rFonts w:ascii="Georgia" w:eastAsia="Times New Roman" w:hAnsi="Georgia" w:cs="Times New Roman"/>
          <w:color w:val="666666"/>
          <w:sz w:val="14"/>
          <w:szCs w:val="14"/>
          <w:lang w:eastAsia="it-IT"/>
        </w:rPr>
        <w:t>Non preoccupatevi, è molto semplice!</w:t>
      </w:r>
      <w:r w:rsidRPr="002A6B5A">
        <w:rPr>
          <w:rFonts w:ascii="Georgia" w:eastAsia="Times New Roman" w:hAnsi="Georgia" w:cs="Times New Roman"/>
          <w:color w:val="666666"/>
          <w:sz w:val="14"/>
          <w:szCs w:val="14"/>
          <w:lang w:eastAsia="it-IT"/>
        </w:rPr>
        <w:br/>
        <w:t>Basta pensare al significato della parola, è la capacità di un sistema elettrico di condurre corrente elettrica, quindi vi è continuità elettrica quando due elementi sono collegati elettricamente insieme, ovvero</w:t>
      </w:r>
      <w:r w:rsidRPr="002A6B5A">
        <w:rPr>
          <w:rFonts w:ascii="Georgia" w:eastAsia="Times New Roman" w:hAnsi="Georgia" w:cs="Times New Roman"/>
          <w:color w:val="666666"/>
          <w:sz w:val="14"/>
          <w:lang w:eastAsia="it-IT"/>
        </w:rPr>
        <w:t> </w:t>
      </w:r>
      <w:r w:rsidRPr="002A6B5A">
        <w:rPr>
          <w:rFonts w:ascii="Georgia" w:eastAsia="Times New Roman" w:hAnsi="Georgia" w:cs="Times New Roman"/>
          <w:i/>
          <w:iCs/>
          <w:color w:val="666666"/>
          <w:sz w:val="14"/>
          <w:lang w:eastAsia="it-IT"/>
        </w:rPr>
        <w:t>è presente una strada che consente il passaggio di corrente elettrica</w:t>
      </w:r>
      <w:r w:rsidRPr="002A6B5A">
        <w:rPr>
          <w:rFonts w:ascii="Georgia" w:eastAsia="Times New Roman" w:hAnsi="Georgia" w:cs="Times New Roman"/>
          <w:color w:val="666666"/>
          <w:sz w:val="14"/>
          <w:szCs w:val="14"/>
          <w:lang w:eastAsia="it-IT"/>
        </w:rPr>
        <w:t>.</w:t>
      </w:r>
    </w:p>
    <w:p w:rsidR="002A6B5A" w:rsidRPr="002A6B5A" w:rsidRDefault="002A6B5A" w:rsidP="002A6B5A">
      <w:pPr>
        <w:spacing w:after="207" w:line="207" w:lineRule="atLeast"/>
        <w:textAlignment w:val="baseline"/>
        <w:rPr>
          <w:rFonts w:ascii="Georgia" w:eastAsia="Times New Roman" w:hAnsi="Georgia" w:cs="Times New Roman"/>
          <w:color w:val="666666"/>
          <w:sz w:val="14"/>
          <w:szCs w:val="14"/>
          <w:lang w:eastAsia="it-IT"/>
        </w:rPr>
      </w:pPr>
      <w:r w:rsidRPr="002A6B5A">
        <w:rPr>
          <w:rFonts w:ascii="Georgia" w:eastAsia="Times New Roman" w:hAnsi="Georgia" w:cs="Times New Roman"/>
          <w:color w:val="666666"/>
          <w:sz w:val="14"/>
          <w:szCs w:val="14"/>
          <w:lang w:eastAsia="it-IT"/>
        </w:rPr>
        <w:t>Quindi, se due elementi elettrici sono collegati con un filo conduttore, vuol dire che tra loro vie è continuità elettrica.</w:t>
      </w:r>
    </w:p>
    <w:p w:rsidR="002A6B5A" w:rsidRPr="002A6B5A" w:rsidRDefault="002A6B5A" w:rsidP="002A6B5A">
      <w:pPr>
        <w:spacing w:after="207" w:line="207" w:lineRule="atLeast"/>
        <w:textAlignment w:val="baseline"/>
        <w:rPr>
          <w:rFonts w:ascii="Georgia" w:eastAsia="Times New Roman" w:hAnsi="Georgia" w:cs="Times New Roman"/>
          <w:color w:val="666666"/>
          <w:sz w:val="14"/>
          <w:szCs w:val="14"/>
          <w:lang w:eastAsia="it-IT"/>
        </w:rPr>
      </w:pPr>
      <w:r w:rsidRPr="002A6B5A">
        <w:rPr>
          <w:rFonts w:ascii="Georgia" w:eastAsia="Times New Roman" w:hAnsi="Georgia" w:cs="Times New Roman"/>
          <w:color w:val="666666"/>
          <w:sz w:val="14"/>
          <w:szCs w:val="14"/>
          <w:lang w:eastAsia="it-IT"/>
        </w:rPr>
        <w:t>Se il collegamento è fatto con un filo di cotone</w:t>
      </w:r>
      <w:r w:rsidRPr="002A6B5A">
        <w:rPr>
          <w:rFonts w:ascii="Georgia" w:eastAsia="Times New Roman" w:hAnsi="Georgia" w:cs="Times New Roman"/>
          <w:color w:val="666666"/>
          <w:sz w:val="14"/>
          <w:lang w:eastAsia="it-IT"/>
        </w:rPr>
        <w:t> </w:t>
      </w:r>
      <w:r>
        <w:rPr>
          <w:rFonts w:ascii="Georgia" w:eastAsia="Times New Roman" w:hAnsi="Georgia" w:cs="Times New Roman"/>
          <w:noProof/>
          <w:color w:val="666666"/>
          <w:sz w:val="14"/>
          <w:szCs w:val="14"/>
          <w:lang w:eastAsia="it-IT"/>
        </w:rPr>
        <w:drawing>
          <wp:inline distT="0" distB="0" distL="0" distR="0">
            <wp:extent cx="139065" cy="139065"/>
            <wp:effectExtent l="19050" t="0" r="0" b="0"/>
            <wp:docPr id="20" name="Immagin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ic:cNvPicPr>
                      <a:picLocks noChangeAspect="1" noChangeArrowheads="1"/>
                    </pic:cNvPicPr>
                  </pic:nvPicPr>
                  <pic:blipFill>
                    <a:blip r:embed="rId7" cstate="print"/>
                    <a:srcRect/>
                    <a:stretch>
                      <a:fillRect/>
                    </a:stretch>
                  </pic:blipFill>
                  <pic:spPr bwMode="auto">
                    <a:xfrm>
                      <a:off x="0" y="0"/>
                      <a:ext cx="139065" cy="139065"/>
                    </a:xfrm>
                    <a:prstGeom prst="rect">
                      <a:avLst/>
                    </a:prstGeom>
                    <a:noFill/>
                    <a:ln w="9525">
                      <a:noFill/>
                      <a:miter lim="800000"/>
                      <a:headEnd/>
                      <a:tailEnd/>
                    </a:ln>
                  </pic:spPr>
                </pic:pic>
              </a:graphicData>
            </a:graphic>
          </wp:inline>
        </w:drawing>
      </w:r>
      <w:r w:rsidRPr="002A6B5A">
        <w:rPr>
          <w:rFonts w:ascii="Georgia" w:eastAsia="Times New Roman" w:hAnsi="Georgia" w:cs="Times New Roman"/>
          <w:color w:val="666666"/>
          <w:sz w:val="14"/>
          <w:lang w:eastAsia="it-IT"/>
        </w:rPr>
        <w:t> </w:t>
      </w:r>
      <w:r w:rsidRPr="002A6B5A">
        <w:rPr>
          <w:rFonts w:ascii="Georgia" w:eastAsia="Times New Roman" w:hAnsi="Georgia" w:cs="Times New Roman"/>
          <w:color w:val="666666"/>
          <w:sz w:val="14"/>
          <w:szCs w:val="14"/>
          <w:lang w:eastAsia="it-IT"/>
        </w:rPr>
        <w:t>non vi sarà continuità elettrica tra i due elementi in quanto il filo di cotone non è un conduttore.</w:t>
      </w:r>
    </w:p>
    <w:p w:rsidR="002A6B5A" w:rsidRPr="002A6B5A" w:rsidRDefault="002A6B5A" w:rsidP="002A6B5A">
      <w:pPr>
        <w:spacing w:after="207" w:line="207" w:lineRule="atLeast"/>
        <w:textAlignment w:val="baseline"/>
        <w:rPr>
          <w:rFonts w:ascii="Georgia" w:eastAsia="Times New Roman" w:hAnsi="Georgia" w:cs="Times New Roman"/>
          <w:color w:val="666666"/>
          <w:sz w:val="14"/>
          <w:szCs w:val="14"/>
          <w:lang w:eastAsia="it-IT"/>
        </w:rPr>
      </w:pPr>
      <w:r w:rsidRPr="002A6B5A">
        <w:rPr>
          <w:rFonts w:ascii="Georgia" w:eastAsia="Times New Roman" w:hAnsi="Georgia" w:cs="Times New Roman"/>
          <w:color w:val="666666"/>
          <w:sz w:val="14"/>
          <w:szCs w:val="14"/>
          <w:lang w:eastAsia="it-IT"/>
        </w:rPr>
        <w:t>Per verificare se vi è continuità elettrica tra due elementi collegati da un filo è possibile utilizzare un multimetro in modalità ohmmetro. Tipicamente il valore di resistenza di un filo è molto bassa, al di sotto dei 100 Ω.</w:t>
      </w:r>
    </w:p>
    <w:p w:rsidR="002A6B5A" w:rsidRPr="002A6B5A" w:rsidRDefault="002A6B5A" w:rsidP="002A6B5A">
      <w:pPr>
        <w:spacing w:after="207" w:line="207" w:lineRule="atLeast"/>
        <w:textAlignment w:val="baseline"/>
        <w:rPr>
          <w:rFonts w:ascii="Georgia" w:eastAsia="Times New Roman" w:hAnsi="Georgia" w:cs="Times New Roman"/>
          <w:color w:val="666666"/>
          <w:sz w:val="14"/>
          <w:szCs w:val="14"/>
          <w:lang w:eastAsia="it-IT"/>
        </w:rPr>
      </w:pPr>
      <w:r w:rsidRPr="002A6B5A">
        <w:rPr>
          <w:rFonts w:ascii="Georgia" w:eastAsia="Times New Roman" w:hAnsi="Georgia" w:cs="Times New Roman"/>
          <w:color w:val="666666"/>
          <w:sz w:val="14"/>
          <w:szCs w:val="14"/>
          <w:lang w:eastAsia="it-IT"/>
        </w:rPr>
        <w:t>Però in genere i multimetri posseggono la funzione di verifica della continuità elettrica in cui un segnale acustico emesso dallo strumento ci avverte che tra i due punti in analisi non vi è interruzione.</w:t>
      </w:r>
    </w:p>
    <w:p w:rsidR="002A6B5A" w:rsidRPr="002A6B5A" w:rsidRDefault="002A6B5A" w:rsidP="002A6B5A">
      <w:pPr>
        <w:spacing w:after="207" w:line="207" w:lineRule="atLeast"/>
        <w:textAlignment w:val="baseline"/>
        <w:rPr>
          <w:rFonts w:ascii="Georgia" w:eastAsia="Times New Roman" w:hAnsi="Georgia" w:cs="Times New Roman"/>
          <w:color w:val="666666"/>
          <w:sz w:val="14"/>
          <w:szCs w:val="14"/>
          <w:lang w:eastAsia="it-IT"/>
        </w:rPr>
      </w:pPr>
      <w:r w:rsidRPr="002A6B5A">
        <w:rPr>
          <w:rFonts w:ascii="Georgia" w:eastAsia="Times New Roman" w:hAnsi="Georgia" w:cs="Times New Roman"/>
          <w:color w:val="666666"/>
          <w:sz w:val="14"/>
          <w:szCs w:val="14"/>
          <w:lang w:eastAsia="it-IT"/>
        </w:rPr>
        <w:t xml:space="preserve">Questo modo di operare è particolarmente utile </w:t>
      </w:r>
      <w:proofErr w:type="spellStart"/>
      <w:r w:rsidRPr="002A6B5A">
        <w:rPr>
          <w:rFonts w:ascii="Georgia" w:eastAsia="Times New Roman" w:hAnsi="Georgia" w:cs="Times New Roman"/>
          <w:color w:val="666666"/>
          <w:sz w:val="14"/>
          <w:szCs w:val="14"/>
          <w:lang w:eastAsia="it-IT"/>
        </w:rPr>
        <w:t>perchè</w:t>
      </w:r>
      <w:proofErr w:type="spellEnd"/>
      <w:r w:rsidRPr="002A6B5A">
        <w:rPr>
          <w:rFonts w:ascii="Georgia" w:eastAsia="Times New Roman" w:hAnsi="Georgia" w:cs="Times New Roman"/>
          <w:color w:val="666666"/>
          <w:sz w:val="14"/>
          <w:szCs w:val="14"/>
          <w:lang w:eastAsia="it-IT"/>
        </w:rPr>
        <w:t xml:space="preserve"> ci permette di concentrare la nostra attenzione sul circuito in analisi non costringendoci a guardare continuamente il display per vedere se vi è un valore basso o alto di resistenza.</w:t>
      </w:r>
    </w:p>
    <w:p w:rsidR="002A6B5A" w:rsidRPr="002A6B5A" w:rsidRDefault="002A6B5A" w:rsidP="002A6B5A">
      <w:pPr>
        <w:spacing w:after="0" w:line="207" w:lineRule="atLeast"/>
        <w:textAlignment w:val="baseline"/>
        <w:rPr>
          <w:rFonts w:ascii="Georgia" w:eastAsia="Times New Roman" w:hAnsi="Georgia" w:cs="Times New Roman"/>
          <w:color w:val="666666"/>
          <w:sz w:val="14"/>
          <w:szCs w:val="14"/>
          <w:lang w:eastAsia="it-IT"/>
        </w:rPr>
      </w:pPr>
      <w:r w:rsidRPr="002A6B5A">
        <w:rPr>
          <w:rFonts w:ascii="Georgia" w:eastAsia="Times New Roman" w:hAnsi="Georgia" w:cs="Times New Roman"/>
          <w:b/>
          <w:bCs/>
          <w:color w:val="666666"/>
          <w:sz w:val="14"/>
          <w:lang w:eastAsia="it-IT"/>
        </w:rPr>
        <w:t>A cosa serve la verifica della continuità elettrica – alcuni esempi pratici</w:t>
      </w:r>
    </w:p>
    <w:p w:rsidR="002A6B5A" w:rsidRPr="002A6B5A" w:rsidRDefault="002A6B5A" w:rsidP="002A6B5A">
      <w:pPr>
        <w:numPr>
          <w:ilvl w:val="0"/>
          <w:numId w:val="1"/>
        </w:numPr>
        <w:spacing w:after="0" w:line="207" w:lineRule="atLeast"/>
        <w:ind w:left="360"/>
        <w:textAlignment w:val="baseline"/>
        <w:rPr>
          <w:rFonts w:ascii="Georgia" w:eastAsia="Times New Roman" w:hAnsi="Georgia" w:cs="Times New Roman"/>
          <w:color w:val="666666"/>
          <w:sz w:val="14"/>
          <w:szCs w:val="14"/>
          <w:lang w:eastAsia="it-IT"/>
        </w:rPr>
      </w:pPr>
      <w:r w:rsidRPr="002A6B5A">
        <w:rPr>
          <w:rFonts w:ascii="Georgia" w:eastAsia="Times New Roman" w:hAnsi="Georgia" w:cs="Times New Roman"/>
          <w:color w:val="666666"/>
          <w:sz w:val="14"/>
          <w:szCs w:val="14"/>
          <w:lang w:eastAsia="it-IT"/>
        </w:rPr>
        <w:t>Vedremo durante le lezioni di laboratorio che la connessione tra dispositivi elettronici può avvenire mediante saldatura a stagno su basetta con piste di rame o mediante fili elettrici. Alcune volte però la saldatura non riesce (saldatura fredda), visivamente sembra che il collegamento vi sia, ma in realtà non è presente. La ricerca di un guasto di questo genere può essere difficile se non si usa un multimetro che ci consente di capire se esiste continuità elettrica tra gli elementi saldati.</w:t>
      </w:r>
    </w:p>
    <w:p w:rsidR="002A6B5A" w:rsidRPr="002A6B5A" w:rsidRDefault="002A6B5A" w:rsidP="002A6B5A">
      <w:pPr>
        <w:numPr>
          <w:ilvl w:val="0"/>
          <w:numId w:val="1"/>
        </w:numPr>
        <w:spacing w:after="0" w:line="207" w:lineRule="atLeast"/>
        <w:ind w:left="360"/>
        <w:textAlignment w:val="baseline"/>
        <w:rPr>
          <w:rFonts w:ascii="Georgia" w:eastAsia="Times New Roman" w:hAnsi="Georgia" w:cs="Times New Roman"/>
          <w:color w:val="666666"/>
          <w:sz w:val="14"/>
          <w:szCs w:val="14"/>
          <w:lang w:eastAsia="it-IT"/>
        </w:rPr>
      </w:pPr>
      <w:r w:rsidRPr="002A6B5A">
        <w:rPr>
          <w:rFonts w:ascii="Georgia" w:eastAsia="Times New Roman" w:hAnsi="Georgia" w:cs="Times New Roman"/>
          <w:color w:val="666666"/>
          <w:sz w:val="14"/>
          <w:szCs w:val="14"/>
          <w:lang w:eastAsia="it-IT"/>
        </w:rPr>
        <w:t>Durante la saldatura a stagno di componenti elettronici potrebbe capitare che alcune parti di stagno inavvertitamente causino un collegamento non previsto.</w:t>
      </w:r>
    </w:p>
    <w:p w:rsidR="002A6B5A" w:rsidRPr="002A6B5A" w:rsidRDefault="002A6B5A" w:rsidP="002A6B5A">
      <w:pPr>
        <w:numPr>
          <w:ilvl w:val="0"/>
          <w:numId w:val="1"/>
        </w:numPr>
        <w:spacing w:after="0" w:line="207" w:lineRule="atLeast"/>
        <w:ind w:left="360"/>
        <w:textAlignment w:val="baseline"/>
        <w:rPr>
          <w:rFonts w:ascii="Georgia" w:eastAsia="Times New Roman" w:hAnsi="Georgia" w:cs="Times New Roman"/>
          <w:color w:val="666666"/>
          <w:sz w:val="14"/>
          <w:szCs w:val="14"/>
          <w:lang w:eastAsia="it-IT"/>
        </w:rPr>
      </w:pPr>
      <w:r w:rsidRPr="002A6B5A">
        <w:rPr>
          <w:rFonts w:ascii="Georgia" w:eastAsia="Times New Roman" w:hAnsi="Georgia" w:cs="Times New Roman"/>
          <w:color w:val="666666"/>
          <w:sz w:val="14"/>
          <w:szCs w:val="14"/>
          <w:lang w:eastAsia="it-IT"/>
        </w:rPr>
        <w:t xml:space="preserve">Determinare se un filo è rotto. Capita spesso che un cavo di alimentazione di un elettrodomestico si spezzi oppure i cavi delle cuffie del vostro lettore MP3  si rompono, può succedere che esteriormente non si ha evidenza della rottura perché il filo è coperto dalla guaina protettiva non danneggiata, ma il filo di rame risulta spezzato. Generalmente ciò accade perché il cavo è stato piegato così tante volte che alla </w:t>
      </w:r>
      <w:proofErr w:type="spellStart"/>
      <w:r w:rsidRPr="002A6B5A">
        <w:rPr>
          <w:rFonts w:ascii="Georgia" w:eastAsia="Times New Roman" w:hAnsi="Georgia" w:cs="Times New Roman"/>
          <w:color w:val="666666"/>
          <w:sz w:val="14"/>
          <w:szCs w:val="14"/>
          <w:lang w:eastAsia="it-IT"/>
        </w:rPr>
        <w:t>finesi</w:t>
      </w:r>
      <w:proofErr w:type="spellEnd"/>
      <w:r w:rsidRPr="002A6B5A">
        <w:rPr>
          <w:rFonts w:ascii="Georgia" w:eastAsia="Times New Roman" w:hAnsi="Georgia" w:cs="Times New Roman"/>
          <w:color w:val="666666"/>
          <w:sz w:val="14"/>
          <w:szCs w:val="14"/>
          <w:lang w:eastAsia="it-IT"/>
        </w:rPr>
        <w:t xml:space="preserve"> si è rotto.</w:t>
      </w:r>
    </w:p>
    <w:p w:rsidR="002A6B5A" w:rsidRPr="002A6B5A" w:rsidRDefault="002A6B5A" w:rsidP="002A6B5A">
      <w:pPr>
        <w:numPr>
          <w:ilvl w:val="0"/>
          <w:numId w:val="1"/>
        </w:numPr>
        <w:spacing w:after="0" w:line="207" w:lineRule="atLeast"/>
        <w:ind w:left="360"/>
        <w:textAlignment w:val="baseline"/>
        <w:rPr>
          <w:rFonts w:ascii="Georgia" w:eastAsia="Times New Roman" w:hAnsi="Georgia" w:cs="Times New Roman"/>
          <w:color w:val="666666"/>
          <w:sz w:val="14"/>
          <w:szCs w:val="14"/>
          <w:lang w:eastAsia="it-IT"/>
        </w:rPr>
      </w:pPr>
      <w:r w:rsidRPr="002A6B5A">
        <w:rPr>
          <w:rFonts w:ascii="Georgia" w:eastAsia="Times New Roman" w:hAnsi="Georgia" w:cs="Times New Roman"/>
          <w:color w:val="666666"/>
          <w:sz w:val="14"/>
          <w:szCs w:val="14"/>
          <w:lang w:eastAsia="it-IT"/>
        </w:rPr>
        <w:t xml:space="preserve">Partendo da una scheda elettronica di cui non si conosce lo schema elettrico è possibile effettuare quello che viene chiamato </w:t>
      </w:r>
      <w:proofErr w:type="spellStart"/>
      <w:r w:rsidRPr="002A6B5A">
        <w:rPr>
          <w:rFonts w:ascii="Georgia" w:eastAsia="Times New Roman" w:hAnsi="Georgia" w:cs="Times New Roman"/>
          <w:color w:val="666666"/>
          <w:sz w:val="14"/>
          <w:szCs w:val="14"/>
          <w:lang w:eastAsia="it-IT"/>
        </w:rPr>
        <w:t>reverse-engineering</w:t>
      </w:r>
      <w:proofErr w:type="spellEnd"/>
      <w:r w:rsidRPr="002A6B5A">
        <w:rPr>
          <w:rFonts w:ascii="Georgia" w:eastAsia="Times New Roman" w:hAnsi="Georgia" w:cs="Times New Roman"/>
          <w:color w:val="666666"/>
          <w:sz w:val="14"/>
          <w:szCs w:val="14"/>
          <w:lang w:eastAsia="it-IT"/>
        </w:rPr>
        <w:t> per giungere allo schema elettrico della scheda.</w:t>
      </w:r>
    </w:p>
    <w:p w:rsidR="002A6B5A" w:rsidRPr="002A6B5A" w:rsidRDefault="002A6B5A" w:rsidP="002A6B5A">
      <w:pPr>
        <w:spacing w:after="0" w:line="207" w:lineRule="atLeast"/>
        <w:textAlignment w:val="baseline"/>
        <w:rPr>
          <w:rFonts w:ascii="Georgia" w:eastAsia="Times New Roman" w:hAnsi="Georgia" w:cs="Times New Roman"/>
          <w:color w:val="666666"/>
          <w:sz w:val="14"/>
          <w:szCs w:val="14"/>
          <w:lang w:eastAsia="it-IT"/>
        </w:rPr>
      </w:pPr>
      <w:r w:rsidRPr="002A6B5A">
        <w:rPr>
          <w:rFonts w:ascii="Georgia" w:eastAsia="Times New Roman" w:hAnsi="Georgia" w:cs="Times New Roman"/>
          <w:b/>
          <w:bCs/>
          <w:color w:val="666666"/>
          <w:sz w:val="14"/>
          <w:lang w:eastAsia="it-IT"/>
        </w:rPr>
        <w:t>Ricorda!</w:t>
      </w:r>
    </w:p>
    <w:p w:rsidR="002A6B5A" w:rsidRPr="002A6B5A" w:rsidRDefault="002A6B5A" w:rsidP="002A6B5A">
      <w:pPr>
        <w:numPr>
          <w:ilvl w:val="0"/>
          <w:numId w:val="2"/>
        </w:numPr>
        <w:spacing w:after="0" w:line="207" w:lineRule="atLeast"/>
        <w:ind w:left="360"/>
        <w:textAlignment w:val="baseline"/>
        <w:rPr>
          <w:rFonts w:ascii="Georgia" w:eastAsia="Times New Roman" w:hAnsi="Georgia" w:cs="Times New Roman"/>
          <w:color w:val="666666"/>
          <w:sz w:val="14"/>
          <w:szCs w:val="14"/>
          <w:lang w:eastAsia="it-IT"/>
        </w:rPr>
      </w:pPr>
      <w:r w:rsidRPr="002A6B5A">
        <w:rPr>
          <w:rFonts w:ascii="Georgia" w:eastAsia="Times New Roman" w:hAnsi="Georgia" w:cs="Times New Roman"/>
          <w:color w:val="666666"/>
          <w:sz w:val="14"/>
          <w:szCs w:val="14"/>
          <w:lang w:eastAsia="it-IT"/>
        </w:rPr>
        <w:t>Puoi verificare la continuità elettrica solamente quando il dispositivo che stai analizzando non è alimentato. L’analisi di continuità si effettua facendo circolare mediante il multimetro una piccola corrente elettrica tra i due punti in analisi, se al circuito è applicata una tensione la lettura di continuità potrebbe essere errata.</w:t>
      </w:r>
    </w:p>
    <w:p w:rsidR="002A6B5A" w:rsidRPr="002A6B5A" w:rsidRDefault="002A6B5A" w:rsidP="002A6B5A">
      <w:pPr>
        <w:numPr>
          <w:ilvl w:val="0"/>
          <w:numId w:val="2"/>
        </w:numPr>
        <w:spacing w:after="0" w:line="207" w:lineRule="atLeast"/>
        <w:ind w:left="360"/>
        <w:textAlignment w:val="baseline"/>
        <w:rPr>
          <w:rFonts w:ascii="Georgia" w:eastAsia="Times New Roman" w:hAnsi="Georgia" w:cs="Times New Roman"/>
          <w:color w:val="666666"/>
          <w:sz w:val="14"/>
          <w:szCs w:val="14"/>
          <w:lang w:eastAsia="it-IT"/>
        </w:rPr>
      </w:pPr>
      <w:r w:rsidRPr="002A6B5A">
        <w:rPr>
          <w:rFonts w:ascii="Georgia" w:eastAsia="Times New Roman" w:hAnsi="Georgia" w:cs="Times New Roman"/>
          <w:color w:val="666666"/>
          <w:sz w:val="14"/>
          <w:szCs w:val="14"/>
          <w:lang w:eastAsia="it-IT"/>
        </w:rPr>
        <w:t>Verifica se il multimetro in modalità “verifica continuità” funziona correttamente. Questa operazione viene fatto toccando insieme i due puntali, se si sente il segnale sonoro il multimetro funziona, altrimenti vuol dire che la batteria interna del multimetro è scarica oppure i puntali non sono collegati correttamente.</w:t>
      </w:r>
    </w:p>
    <w:p w:rsidR="002A6B5A" w:rsidRPr="002A6B5A" w:rsidRDefault="002A6B5A" w:rsidP="002A6B5A">
      <w:pPr>
        <w:numPr>
          <w:ilvl w:val="0"/>
          <w:numId w:val="2"/>
        </w:numPr>
        <w:spacing w:after="0" w:line="207" w:lineRule="atLeast"/>
        <w:ind w:left="360"/>
        <w:textAlignment w:val="baseline"/>
        <w:rPr>
          <w:rFonts w:ascii="Georgia" w:eastAsia="Times New Roman" w:hAnsi="Georgia" w:cs="Times New Roman"/>
          <w:color w:val="666666"/>
          <w:sz w:val="14"/>
          <w:szCs w:val="14"/>
          <w:lang w:eastAsia="it-IT"/>
        </w:rPr>
      </w:pPr>
      <w:r w:rsidRPr="002A6B5A">
        <w:rPr>
          <w:rFonts w:ascii="Georgia" w:eastAsia="Times New Roman" w:hAnsi="Georgia" w:cs="Times New Roman"/>
          <w:color w:val="666666"/>
          <w:sz w:val="14"/>
          <w:szCs w:val="14"/>
          <w:lang w:eastAsia="it-IT"/>
        </w:rPr>
        <w:t>Quando si effettua la misura di continuità non bisogna porre attenzione al verso di inserzione dei puntali.</w:t>
      </w:r>
    </w:p>
    <w:p w:rsidR="002A6B5A" w:rsidRPr="002A6B5A" w:rsidRDefault="002A6B5A" w:rsidP="002A6B5A">
      <w:pPr>
        <w:numPr>
          <w:ilvl w:val="0"/>
          <w:numId w:val="2"/>
        </w:numPr>
        <w:spacing w:after="0" w:line="207" w:lineRule="atLeast"/>
        <w:ind w:left="360"/>
        <w:textAlignment w:val="baseline"/>
        <w:rPr>
          <w:rFonts w:ascii="Georgia" w:eastAsia="Times New Roman" w:hAnsi="Georgia" w:cs="Times New Roman"/>
          <w:color w:val="666666"/>
          <w:sz w:val="14"/>
          <w:szCs w:val="14"/>
          <w:lang w:eastAsia="it-IT"/>
        </w:rPr>
      </w:pPr>
      <w:r w:rsidRPr="002A6B5A">
        <w:rPr>
          <w:rFonts w:ascii="Georgia" w:eastAsia="Times New Roman" w:hAnsi="Georgia" w:cs="Times New Roman"/>
          <w:color w:val="666666"/>
          <w:sz w:val="14"/>
          <w:szCs w:val="14"/>
          <w:lang w:eastAsia="it-IT"/>
        </w:rPr>
        <w:t>Se fra due punti in analisi è presente un condensatore con capacità elevata sentirete per un breve istante il suono emesso dal cicalino del multimetro. Ciò è dovuto al fatto che il multimetro applica una tensione ai capi del condensatore e per un brevissimo istante, durante la carica del condensatore udirete il suono.</w:t>
      </w:r>
    </w:p>
    <w:p w:rsidR="002A6B5A" w:rsidRPr="002A6B5A" w:rsidRDefault="002A6B5A" w:rsidP="002A6B5A">
      <w:pPr>
        <w:numPr>
          <w:ilvl w:val="0"/>
          <w:numId w:val="2"/>
        </w:numPr>
        <w:spacing w:after="0" w:line="207" w:lineRule="atLeast"/>
        <w:ind w:left="360"/>
        <w:textAlignment w:val="baseline"/>
        <w:rPr>
          <w:rFonts w:ascii="Georgia" w:eastAsia="Times New Roman" w:hAnsi="Georgia" w:cs="Times New Roman"/>
          <w:color w:val="666666"/>
          <w:sz w:val="14"/>
          <w:szCs w:val="14"/>
          <w:lang w:eastAsia="it-IT"/>
        </w:rPr>
      </w:pPr>
      <w:r w:rsidRPr="002A6B5A">
        <w:rPr>
          <w:rFonts w:ascii="Georgia" w:eastAsia="Times New Roman" w:hAnsi="Georgia" w:cs="Times New Roman"/>
          <w:color w:val="666666"/>
          <w:sz w:val="14"/>
          <w:szCs w:val="14"/>
          <w:lang w:eastAsia="it-IT"/>
        </w:rPr>
        <w:t>Resistenze di valore molto basso, al di sotto dei 100 Ω ma anche tutti gli induttori vengono visti come dei fili elettrici.</w:t>
      </w:r>
    </w:p>
    <w:p w:rsidR="002A6B5A" w:rsidRPr="002A6B5A" w:rsidRDefault="002A6B5A" w:rsidP="002A6B5A">
      <w:pPr>
        <w:numPr>
          <w:ilvl w:val="0"/>
          <w:numId w:val="2"/>
        </w:numPr>
        <w:spacing w:after="0" w:line="207" w:lineRule="atLeast"/>
        <w:ind w:left="360"/>
        <w:textAlignment w:val="baseline"/>
        <w:rPr>
          <w:rFonts w:ascii="Georgia" w:eastAsia="Times New Roman" w:hAnsi="Georgia" w:cs="Times New Roman"/>
          <w:color w:val="666666"/>
          <w:sz w:val="14"/>
          <w:szCs w:val="14"/>
          <w:lang w:eastAsia="it-IT"/>
        </w:rPr>
      </w:pPr>
      <w:r w:rsidRPr="002A6B5A">
        <w:rPr>
          <w:rFonts w:ascii="Georgia" w:eastAsia="Times New Roman" w:hAnsi="Georgia" w:cs="Times New Roman"/>
          <w:color w:val="666666"/>
          <w:sz w:val="14"/>
          <w:szCs w:val="14"/>
          <w:lang w:eastAsia="it-IT"/>
        </w:rPr>
        <w:t>Fate attenzione che alcuni circuiti, come gli amplificatori, possono avere una resistenza di ingresso molto bassa, ciò non vuol dire che vi sia un cortocircuito, ma solamente che la resistenza di ingresso è molto bassa.</w:t>
      </w:r>
    </w:p>
    <w:p w:rsidR="002A6B5A" w:rsidRPr="002A6B5A" w:rsidRDefault="002A6B5A" w:rsidP="002A6B5A">
      <w:pPr>
        <w:spacing w:after="0" w:line="207" w:lineRule="atLeast"/>
        <w:textAlignment w:val="baseline"/>
        <w:rPr>
          <w:rFonts w:ascii="Georgia" w:eastAsia="Times New Roman" w:hAnsi="Georgia" w:cs="Times New Roman"/>
          <w:color w:val="666666"/>
          <w:sz w:val="14"/>
          <w:szCs w:val="14"/>
          <w:lang w:eastAsia="it-IT"/>
        </w:rPr>
      </w:pPr>
      <w:r w:rsidRPr="002A6B5A">
        <w:rPr>
          <w:rFonts w:ascii="Georgia" w:eastAsia="Times New Roman" w:hAnsi="Georgia" w:cs="Times New Roman"/>
          <w:b/>
          <w:bCs/>
          <w:color w:val="666666"/>
          <w:sz w:val="14"/>
          <w:lang w:eastAsia="it-IT"/>
        </w:rPr>
        <w:t>Si parte!</w:t>
      </w:r>
    </w:p>
    <w:p w:rsidR="002A6B5A" w:rsidRPr="002A6B5A" w:rsidRDefault="002A6B5A" w:rsidP="002A6B5A">
      <w:pPr>
        <w:spacing w:after="207" w:line="207" w:lineRule="atLeast"/>
        <w:textAlignment w:val="baseline"/>
        <w:rPr>
          <w:rFonts w:ascii="Georgia" w:eastAsia="Times New Roman" w:hAnsi="Georgia" w:cs="Times New Roman"/>
          <w:color w:val="666666"/>
          <w:sz w:val="14"/>
          <w:szCs w:val="14"/>
          <w:lang w:eastAsia="it-IT"/>
        </w:rPr>
      </w:pPr>
      <w:r w:rsidRPr="002A6B5A">
        <w:rPr>
          <w:rFonts w:ascii="Georgia" w:eastAsia="Times New Roman" w:hAnsi="Georgia" w:cs="Times New Roman"/>
          <w:color w:val="666666"/>
          <w:sz w:val="14"/>
          <w:szCs w:val="14"/>
          <w:lang w:eastAsia="it-IT"/>
        </w:rPr>
        <w:t>Il primo passo da compiere è quello di predisporre il selettore del multimetro in modalità “continuità”. Cercate sul vostro strumento il simbolo di un onda sonora, potrebbe essere accompagnato da quello di un diodo:</w:t>
      </w:r>
    </w:p>
    <w:p w:rsidR="002A6B5A" w:rsidRPr="002A6B5A" w:rsidRDefault="002A6B5A" w:rsidP="002A6B5A">
      <w:pPr>
        <w:spacing w:after="207" w:line="207" w:lineRule="atLeast"/>
        <w:textAlignment w:val="baseline"/>
        <w:rPr>
          <w:rFonts w:ascii="Georgia" w:eastAsia="Times New Roman" w:hAnsi="Georgia" w:cs="Times New Roman"/>
          <w:color w:val="666666"/>
          <w:sz w:val="14"/>
          <w:szCs w:val="14"/>
          <w:lang w:eastAsia="it-IT"/>
        </w:rPr>
      </w:pPr>
      <w:r>
        <w:rPr>
          <w:rFonts w:ascii="Georgia" w:eastAsia="Times New Roman" w:hAnsi="Georgia" w:cs="Times New Roman"/>
          <w:noProof/>
          <w:color w:val="666666"/>
          <w:sz w:val="14"/>
          <w:szCs w:val="14"/>
          <w:lang w:eastAsia="it-IT"/>
        </w:rPr>
        <w:lastRenderedPageBreak/>
        <w:drawing>
          <wp:inline distT="0" distB="0" distL="0" distR="0">
            <wp:extent cx="6093460" cy="4740275"/>
            <wp:effectExtent l="19050" t="0" r="2540" b="0"/>
            <wp:docPr id="21" name="Immagine 21" descr="http://www.maffucci.it/wp-content/uploads/2011/09/multimet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affucci.it/wp-content/uploads/2011/09/multimetro01.jpg"/>
                    <pic:cNvPicPr>
                      <a:picLocks noChangeAspect="1" noChangeArrowheads="1"/>
                    </pic:cNvPicPr>
                  </pic:nvPicPr>
                  <pic:blipFill>
                    <a:blip r:embed="rId20" cstate="print"/>
                    <a:srcRect/>
                    <a:stretch>
                      <a:fillRect/>
                    </a:stretch>
                  </pic:blipFill>
                  <pic:spPr bwMode="auto">
                    <a:xfrm>
                      <a:off x="0" y="0"/>
                      <a:ext cx="6093460" cy="4740275"/>
                    </a:xfrm>
                    <a:prstGeom prst="rect">
                      <a:avLst/>
                    </a:prstGeom>
                    <a:noFill/>
                    <a:ln w="9525">
                      <a:noFill/>
                      <a:miter lim="800000"/>
                      <a:headEnd/>
                      <a:tailEnd/>
                    </a:ln>
                  </pic:spPr>
                </pic:pic>
              </a:graphicData>
            </a:graphic>
          </wp:inline>
        </w:drawing>
      </w:r>
    </w:p>
    <w:p w:rsidR="002A6B5A" w:rsidRPr="002A6B5A" w:rsidRDefault="002A6B5A" w:rsidP="002A6B5A">
      <w:pPr>
        <w:spacing w:after="207" w:line="207" w:lineRule="atLeast"/>
        <w:textAlignment w:val="baseline"/>
        <w:rPr>
          <w:rFonts w:ascii="Georgia" w:eastAsia="Times New Roman" w:hAnsi="Georgia" w:cs="Times New Roman"/>
          <w:color w:val="666666"/>
          <w:sz w:val="14"/>
          <w:szCs w:val="14"/>
          <w:lang w:eastAsia="it-IT"/>
        </w:rPr>
      </w:pPr>
      <w:r w:rsidRPr="002A6B5A">
        <w:rPr>
          <w:rFonts w:ascii="Georgia" w:eastAsia="Times New Roman" w:hAnsi="Georgia" w:cs="Times New Roman"/>
          <w:color w:val="666666"/>
          <w:sz w:val="14"/>
          <w:szCs w:val="14"/>
          <w:lang w:eastAsia="it-IT"/>
        </w:rPr>
        <w:t xml:space="preserve">Collegate i puntali nelle prese indicate con: COM e </w:t>
      </w:r>
      <w:proofErr w:type="spellStart"/>
      <w:r w:rsidRPr="002A6B5A">
        <w:rPr>
          <w:rFonts w:ascii="Georgia" w:eastAsia="Times New Roman" w:hAnsi="Georgia" w:cs="Times New Roman"/>
          <w:color w:val="666666"/>
          <w:sz w:val="14"/>
          <w:szCs w:val="14"/>
          <w:lang w:eastAsia="it-IT"/>
        </w:rPr>
        <w:t>VΩmA</w:t>
      </w:r>
      <w:proofErr w:type="spellEnd"/>
    </w:p>
    <w:p w:rsidR="002A6B5A" w:rsidRPr="002A6B5A" w:rsidRDefault="002A6B5A" w:rsidP="002A6B5A">
      <w:pPr>
        <w:spacing w:after="207" w:line="207" w:lineRule="atLeast"/>
        <w:textAlignment w:val="baseline"/>
        <w:rPr>
          <w:rFonts w:ascii="Georgia" w:eastAsia="Times New Roman" w:hAnsi="Georgia" w:cs="Times New Roman"/>
          <w:color w:val="666666"/>
          <w:sz w:val="14"/>
          <w:szCs w:val="14"/>
          <w:lang w:eastAsia="it-IT"/>
        </w:rPr>
      </w:pPr>
      <w:r>
        <w:rPr>
          <w:rFonts w:ascii="Georgia" w:eastAsia="Times New Roman" w:hAnsi="Georgia" w:cs="Times New Roman"/>
          <w:noProof/>
          <w:color w:val="666666"/>
          <w:sz w:val="14"/>
          <w:szCs w:val="14"/>
          <w:lang w:eastAsia="it-IT"/>
        </w:rPr>
        <w:drawing>
          <wp:inline distT="0" distB="0" distL="0" distR="0">
            <wp:extent cx="6093460" cy="3855085"/>
            <wp:effectExtent l="19050" t="0" r="2540" b="0"/>
            <wp:docPr id="22" name="Immagine 22" descr="http://www.maffucci.it/wp-content/uploads/2011/09/multimetr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affucci.it/wp-content/uploads/2011/09/multimetro02.jpg"/>
                    <pic:cNvPicPr>
                      <a:picLocks noChangeAspect="1" noChangeArrowheads="1"/>
                    </pic:cNvPicPr>
                  </pic:nvPicPr>
                  <pic:blipFill>
                    <a:blip r:embed="rId21" cstate="print"/>
                    <a:srcRect/>
                    <a:stretch>
                      <a:fillRect/>
                    </a:stretch>
                  </pic:blipFill>
                  <pic:spPr bwMode="auto">
                    <a:xfrm>
                      <a:off x="0" y="0"/>
                      <a:ext cx="6093460" cy="3855085"/>
                    </a:xfrm>
                    <a:prstGeom prst="rect">
                      <a:avLst/>
                    </a:prstGeom>
                    <a:noFill/>
                    <a:ln w="9525">
                      <a:noFill/>
                      <a:miter lim="800000"/>
                      <a:headEnd/>
                      <a:tailEnd/>
                    </a:ln>
                  </pic:spPr>
                </pic:pic>
              </a:graphicData>
            </a:graphic>
          </wp:inline>
        </w:drawing>
      </w:r>
    </w:p>
    <w:p w:rsidR="002A6B5A" w:rsidRPr="002A6B5A" w:rsidRDefault="002A6B5A" w:rsidP="002A6B5A">
      <w:pPr>
        <w:spacing w:after="207" w:line="207" w:lineRule="atLeast"/>
        <w:textAlignment w:val="baseline"/>
        <w:rPr>
          <w:rFonts w:ascii="Georgia" w:eastAsia="Times New Roman" w:hAnsi="Georgia" w:cs="Times New Roman"/>
          <w:color w:val="666666"/>
          <w:sz w:val="14"/>
          <w:szCs w:val="14"/>
          <w:lang w:eastAsia="it-IT"/>
        </w:rPr>
      </w:pPr>
      <w:r w:rsidRPr="002A6B5A">
        <w:rPr>
          <w:rFonts w:ascii="Georgia" w:eastAsia="Times New Roman" w:hAnsi="Georgia" w:cs="Times New Roman"/>
          <w:color w:val="666666"/>
          <w:sz w:val="14"/>
          <w:szCs w:val="14"/>
          <w:lang w:eastAsia="it-IT"/>
        </w:rPr>
        <w:lastRenderedPageBreak/>
        <w:t>Ora provate a collegare insieme i puntali, sentite il suono?</w:t>
      </w:r>
      <w:r w:rsidRPr="002A6B5A">
        <w:rPr>
          <w:rFonts w:ascii="Georgia" w:eastAsia="Times New Roman" w:hAnsi="Georgia" w:cs="Times New Roman"/>
          <w:color w:val="666666"/>
          <w:sz w:val="14"/>
          <w:szCs w:val="14"/>
          <w:lang w:eastAsia="it-IT"/>
        </w:rPr>
        <w:br/>
        <w:t>Se la risposta è si, allora tutto ok, il multimetro funziona, altrimenti, come detto in precedenza è probabile che la batteria dello strumento sia scarica, oppure i puntali non sono collegati correttamente.</w:t>
      </w:r>
    </w:p>
    <w:p w:rsidR="002A6B5A" w:rsidRPr="002A6B5A" w:rsidRDefault="002A6B5A" w:rsidP="002A6B5A">
      <w:pPr>
        <w:spacing w:after="0" w:line="207" w:lineRule="atLeast"/>
        <w:textAlignment w:val="baseline"/>
        <w:rPr>
          <w:rFonts w:ascii="Georgia" w:eastAsia="Times New Roman" w:hAnsi="Georgia" w:cs="Times New Roman"/>
          <w:color w:val="666666"/>
          <w:sz w:val="14"/>
          <w:szCs w:val="14"/>
          <w:lang w:eastAsia="it-IT"/>
        </w:rPr>
      </w:pPr>
      <w:r w:rsidRPr="002A6B5A">
        <w:rPr>
          <w:rFonts w:ascii="Georgia" w:eastAsia="Times New Roman" w:hAnsi="Georgia" w:cs="Times New Roman"/>
          <w:b/>
          <w:bCs/>
          <w:color w:val="666666"/>
          <w:sz w:val="14"/>
          <w:lang w:eastAsia="it-IT"/>
        </w:rPr>
        <w:t>Esempio pratico 1</w:t>
      </w:r>
    </w:p>
    <w:p w:rsidR="002A6B5A" w:rsidRPr="002A6B5A" w:rsidRDefault="002A6B5A" w:rsidP="002A6B5A">
      <w:pPr>
        <w:spacing w:after="0" w:line="207" w:lineRule="atLeast"/>
        <w:textAlignment w:val="baseline"/>
        <w:rPr>
          <w:rFonts w:ascii="Georgia" w:eastAsia="Times New Roman" w:hAnsi="Georgia" w:cs="Times New Roman"/>
          <w:color w:val="666666"/>
          <w:sz w:val="14"/>
          <w:szCs w:val="14"/>
          <w:lang w:eastAsia="it-IT"/>
        </w:rPr>
      </w:pPr>
      <w:r w:rsidRPr="002A6B5A">
        <w:rPr>
          <w:rFonts w:ascii="Georgia" w:eastAsia="Times New Roman" w:hAnsi="Georgia" w:cs="Times New Roman"/>
          <w:color w:val="666666"/>
          <w:sz w:val="14"/>
          <w:szCs w:val="14"/>
          <w:lang w:eastAsia="it-IT"/>
        </w:rPr>
        <w:t>Se i puntali non sono connessi vedrete sul display un</w:t>
      </w:r>
      <w:r w:rsidRPr="002A6B5A">
        <w:rPr>
          <w:rFonts w:ascii="Georgia" w:eastAsia="Times New Roman" w:hAnsi="Georgia" w:cs="Times New Roman"/>
          <w:color w:val="666666"/>
          <w:sz w:val="14"/>
          <w:lang w:eastAsia="it-IT"/>
        </w:rPr>
        <w:t> </w:t>
      </w:r>
      <w:r w:rsidRPr="002A6B5A">
        <w:rPr>
          <w:rFonts w:ascii="Georgia" w:eastAsia="Times New Roman" w:hAnsi="Georgia" w:cs="Times New Roman"/>
          <w:b/>
          <w:bCs/>
          <w:color w:val="666666"/>
          <w:sz w:val="14"/>
          <w:lang w:eastAsia="it-IT"/>
        </w:rPr>
        <w:t>1</w:t>
      </w:r>
      <w:r w:rsidRPr="002A6B5A">
        <w:rPr>
          <w:rFonts w:ascii="Georgia" w:eastAsia="Times New Roman" w:hAnsi="Georgia" w:cs="Times New Roman"/>
          <w:color w:val="666666"/>
          <w:sz w:val="14"/>
          <w:szCs w:val="14"/>
          <w:lang w:eastAsia="it-IT"/>
        </w:rPr>
        <w:t>.</w:t>
      </w:r>
    </w:p>
    <w:p w:rsidR="002A6B5A" w:rsidRPr="002A6B5A" w:rsidRDefault="002A6B5A" w:rsidP="002A6B5A">
      <w:pPr>
        <w:spacing w:after="207" w:line="207" w:lineRule="atLeast"/>
        <w:textAlignment w:val="baseline"/>
        <w:rPr>
          <w:rFonts w:ascii="Georgia" w:eastAsia="Times New Roman" w:hAnsi="Georgia" w:cs="Times New Roman"/>
          <w:color w:val="666666"/>
          <w:sz w:val="14"/>
          <w:szCs w:val="14"/>
          <w:lang w:eastAsia="it-IT"/>
        </w:rPr>
      </w:pPr>
      <w:r>
        <w:rPr>
          <w:rFonts w:ascii="Georgia" w:eastAsia="Times New Roman" w:hAnsi="Georgia" w:cs="Times New Roman"/>
          <w:noProof/>
          <w:color w:val="666666"/>
          <w:sz w:val="14"/>
          <w:szCs w:val="14"/>
          <w:lang w:eastAsia="it-IT"/>
        </w:rPr>
        <w:lastRenderedPageBreak/>
        <w:drawing>
          <wp:inline distT="0" distB="0" distL="0" distR="0">
            <wp:extent cx="6093460" cy="10080625"/>
            <wp:effectExtent l="19050" t="0" r="2540" b="0"/>
            <wp:docPr id="23" name="Immagine 23" descr="http://www.maffucci.it/wp-content/uploads/2011/09/multimetr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maffucci.it/wp-content/uploads/2011/09/multimetro03.jpg"/>
                    <pic:cNvPicPr>
                      <a:picLocks noChangeAspect="1" noChangeArrowheads="1"/>
                    </pic:cNvPicPr>
                  </pic:nvPicPr>
                  <pic:blipFill>
                    <a:blip r:embed="rId22" cstate="print"/>
                    <a:srcRect/>
                    <a:stretch>
                      <a:fillRect/>
                    </a:stretch>
                  </pic:blipFill>
                  <pic:spPr bwMode="auto">
                    <a:xfrm>
                      <a:off x="0" y="0"/>
                      <a:ext cx="6093460" cy="10080625"/>
                    </a:xfrm>
                    <a:prstGeom prst="rect">
                      <a:avLst/>
                    </a:prstGeom>
                    <a:noFill/>
                    <a:ln w="9525">
                      <a:noFill/>
                      <a:miter lim="800000"/>
                      <a:headEnd/>
                      <a:tailEnd/>
                    </a:ln>
                  </pic:spPr>
                </pic:pic>
              </a:graphicData>
            </a:graphic>
          </wp:inline>
        </w:drawing>
      </w:r>
    </w:p>
    <w:p w:rsidR="002A6B5A" w:rsidRPr="002A6B5A" w:rsidRDefault="002A6B5A" w:rsidP="002A6B5A">
      <w:pPr>
        <w:spacing w:after="207" w:line="207" w:lineRule="atLeast"/>
        <w:textAlignment w:val="baseline"/>
        <w:rPr>
          <w:rFonts w:ascii="Georgia" w:eastAsia="Times New Roman" w:hAnsi="Georgia" w:cs="Times New Roman"/>
          <w:color w:val="666666"/>
          <w:sz w:val="14"/>
          <w:szCs w:val="14"/>
          <w:lang w:eastAsia="it-IT"/>
        </w:rPr>
      </w:pPr>
      <w:r w:rsidRPr="002A6B5A">
        <w:rPr>
          <w:rFonts w:ascii="Georgia" w:eastAsia="Times New Roman" w:hAnsi="Georgia" w:cs="Times New Roman"/>
          <w:color w:val="666666"/>
          <w:sz w:val="14"/>
          <w:szCs w:val="14"/>
          <w:lang w:eastAsia="it-IT"/>
        </w:rPr>
        <w:lastRenderedPageBreak/>
        <w:t>Quando toccate insieme i puntali vedrete comparire delle cifre sul display e nello stesso momento verrà emesso un suono.</w:t>
      </w:r>
    </w:p>
    <w:p w:rsidR="002A6B5A" w:rsidRPr="002A6B5A" w:rsidRDefault="002A6B5A" w:rsidP="002A6B5A">
      <w:pPr>
        <w:spacing w:after="207" w:line="207" w:lineRule="atLeast"/>
        <w:textAlignment w:val="baseline"/>
        <w:rPr>
          <w:rFonts w:ascii="Georgia" w:eastAsia="Times New Roman" w:hAnsi="Georgia" w:cs="Times New Roman"/>
          <w:color w:val="666666"/>
          <w:sz w:val="14"/>
          <w:szCs w:val="14"/>
          <w:lang w:eastAsia="it-IT"/>
        </w:rPr>
      </w:pPr>
      <w:r>
        <w:rPr>
          <w:rFonts w:ascii="Georgia" w:eastAsia="Times New Roman" w:hAnsi="Georgia" w:cs="Times New Roman"/>
          <w:noProof/>
          <w:color w:val="666666"/>
          <w:sz w:val="14"/>
          <w:szCs w:val="14"/>
          <w:lang w:eastAsia="it-IT"/>
        </w:rPr>
        <w:drawing>
          <wp:inline distT="0" distB="0" distL="0" distR="0">
            <wp:extent cx="6093460" cy="8163560"/>
            <wp:effectExtent l="19050" t="0" r="2540" b="0"/>
            <wp:docPr id="24" name="Immagine 24" descr="http://www.maffucci.it/wp-content/uploads/2011/09/multimetr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maffucci.it/wp-content/uploads/2011/09/multimetro04.jpg"/>
                    <pic:cNvPicPr>
                      <a:picLocks noChangeAspect="1" noChangeArrowheads="1"/>
                    </pic:cNvPicPr>
                  </pic:nvPicPr>
                  <pic:blipFill>
                    <a:blip r:embed="rId23" cstate="print"/>
                    <a:srcRect/>
                    <a:stretch>
                      <a:fillRect/>
                    </a:stretch>
                  </pic:blipFill>
                  <pic:spPr bwMode="auto">
                    <a:xfrm>
                      <a:off x="0" y="0"/>
                      <a:ext cx="6093460" cy="8163560"/>
                    </a:xfrm>
                    <a:prstGeom prst="rect">
                      <a:avLst/>
                    </a:prstGeom>
                    <a:noFill/>
                    <a:ln w="9525">
                      <a:noFill/>
                      <a:miter lim="800000"/>
                      <a:headEnd/>
                      <a:tailEnd/>
                    </a:ln>
                  </pic:spPr>
                </pic:pic>
              </a:graphicData>
            </a:graphic>
          </wp:inline>
        </w:drawing>
      </w:r>
    </w:p>
    <w:p w:rsidR="002A6B5A" w:rsidRPr="002A6B5A" w:rsidRDefault="002A6B5A" w:rsidP="002A6B5A">
      <w:pPr>
        <w:rPr>
          <w:lang w:val="en-US"/>
        </w:rPr>
      </w:pPr>
      <w:r w:rsidRPr="002A6B5A">
        <w:rPr>
          <w:rFonts w:ascii="Georgia" w:eastAsia="Times New Roman" w:hAnsi="Georgia" w:cs="Times New Roman"/>
          <w:color w:val="666666"/>
          <w:sz w:val="14"/>
          <w:szCs w:val="14"/>
          <w:shd w:val="clear" w:color="auto" w:fill="DDDDDD"/>
          <w:lang w:val="en-US" w:eastAsia="it-IT"/>
        </w:rPr>
        <w:t>- See more at: http://www.maffucci.it/2011/09/28/lezioni-di-laboratorio-di-elettronica-uso-del-multimetro-verificare-la-continuita-elettrica/#sthash.Ak8PARM2.dpuf</w:t>
      </w:r>
    </w:p>
    <w:sectPr w:rsidR="002A6B5A" w:rsidRPr="002A6B5A" w:rsidSect="002432DC">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5C7CAE"/>
    <w:multiLevelType w:val="multilevel"/>
    <w:tmpl w:val="D64E30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F3E078F"/>
    <w:multiLevelType w:val="multilevel"/>
    <w:tmpl w:val="523426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defaultTabStop w:val="708"/>
  <w:hyphenationZone w:val="283"/>
  <w:characterSpacingControl w:val="doNotCompress"/>
  <w:compat/>
  <w:rsids>
    <w:rsidRoot w:val="00B75CE3"/>
    <w:rsid w:val="002432DC"/>
    <w:rsid w:val="002A6B5A"/>
    <w:rsid w:val="00B75CE3"/>
    <w:rsid w:val="00F557DD"/>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432DC"/>
  </w:style>
  <w:style w:type="paragraph" w:styleId="Titolo1">
    <w:name w:val="heading 1"/>
    <w:basedOn w:val="Normale"/>
    <w:link w:val="Titolo1Carattere"/>
    <w:uiPriority w:val="9"/>
    <w:qFormat/>
    <w:rsid w:val="00B75CE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75CE3"/>
    <w:rPr>
      <w:rFonts w:ascii="Times New Roman" w:eastAsia="Times New Roman" w:hAnsi="Times New Roman" w:cs="Times New Roman"/>
      <w:b/>
      <w:bCs/>
      <w:kern w:val="36"/>
      <w:sz w:val="48"/>
      <w:szCs w:val="48"/>
      <w:lang w:eastAsia="it-IT"/>
    </w:rPr>
  </w:style>
  <w:style w:type="character" w:customStyle="1" w:styleId="meta-prep">
    <w:name w:val="meta-prep"/>
    <w:basedOn w:val="Carpredefinitoparagrafo"/>
    <w:rsid w:val="00B75CE3"/>
  </w:style>
  <w:style w:type="character" w:customStyle="1" w:styleId="apple-converted-space">
    <w:name w:val="apple-converted-space"/>
    <w:basedOn w:val="Carpredefinitoparagrafo"/>
    <w:rsid w:val="00B75CE3"/>
  </w:style>
  <w:style w:type="character" w:styleId="Collegamentoipertestuale">
    <w:name w:val="Hyperlink"/>
    <w:basedOn w:val="Carpredefinitoparagrafo"/>
    <w:uiPriority w:val="99"/>
    <w:unhideWhenUsed/>
    <w:rsid w:val="00B75CE3"/>
    <w:rPr>
      <w:color w:val="0000FF"/>
      <w:u w:val="single"/>
    </w:rPr>
  </w:style>
  <w:style w:type="character" w:customStyle="1" w:styleId="entry-date">
    <w:name w:val="entry-date"/>
    <w:basedOn w:val="Carpredefinitoparagrafo"/>
    <w:rsid w:val="00B75CE3"/>
  </w:style>
  <w:style w:type="character" w:customStyle="1" w:styleId="meta-sep">
    <w:name w:val="meta-sep"/>
    <w:basedOn w:val="Carpredefinitoparagrafo"/>
    <w:rsid w:val="00B75CE3"/>
  </w:style>
  <w:style w:type="character" w:customStyle="1" w:styleId="author">
    <w:name w:val="author"/>
    <w:basedOn w:val="Carpredefinitoparagrafo"/>
    <w:rsid w:val="00B75CE3"/>
  </w:style>
  <w:style w:type="paragraph" w:styleId="NormaleWeb">
    <w:name w:val="Normal (Web)"/>
    <w:basedOn w:val="Normale"/>
    <w:uiPriority w:val="99"/>
    <w:semiHidden/>
    <w:unhideWhenUsed/>
    <w:rsid w:val="00B75CE3"/>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B75CE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75CE3"/>
    <w:rPr>
      <w:rFonts w:ascii="Tahoma" w:hAnsi="Tahoma" w:cs="Tahoma"/>
      <w:sz w:val="16"/>
      <w:szCs w:val="16"/>
    </w:rPr>
  </w:style>
  <w:style w:type="character" w:styleId="Enfasicorsivo">
    <w:name w:val="Emphasis"/>
    <w:basedOn w:val="Carpredefinitoparagrafo"/>
    <w:uiPriority w:val="20"/>
    <w:qFormat/>
    <w:rsid w:val="002A6B5A"/>
    <w:rPr>
      <w:i/>
      <w:iCs/>
    </w:rPr>
  </w:style>
  <w:style w:type="character" w:styleId="Enfasigrassetto">
    <w:name w:val="Strong"/>
    <w:basedOn w:val="Carpredefinitoparagrafo"/>
    <w:uiPriority w:val="22"/>
    <w:qFormat/>
    <w:rsid w:val="002A6B5A"/>
    <w:rPr>
      <w:b/>
      <w:bCs/>
    </w:rPr>
  </w:style>
</w:styles>
</file>

<file path=word/webSettings.xml><?xml version="1.0" encoding="utf-8"?>
<w:webSettings xmlns:r="http://schemas.openxmlformats.org/officeDocument/2006/relationships" xmlns:w="http://schemas.openxmlformats.org/wordprocessingml/2006/main">
  <w:divs>
    <w:div w:id="1191409363">
      <w:bodyDiv w:val="1"/>
      <w:marLeft w:val="0"/>
      <w:marRight w:val="0"/>
      <w:marTop w:val="0"/>
      <w:marBottom w:val="0"/>
      <w:divBdr>
        <w:top w:val="none" w:sz="0" w:space="0" w:color="auto"/>
        <w:left w:val="none" w:sz="0" w:space="0" w:color="auto"/>
        <w:bottom w:val="none" w:sz="0" w:space="0" w:color="auto"/>
        <w:right w:val="none" w:sz="0" w:space="0" w:color="auto"/>
      </w:divBdr>
      <w:divsChild>
        <w:div w:id="399064220">
          <w:marLeft w:val="0"/>
          <w:marRight w:val="0"/>
          <w:marTop w:val="0"/>
          <w:marBottom w:val="0"/>
          <w:divBdr>
            <w:top w:val="none" w:sz="0" w:space="0" w:color="auto"/>
            <w:left w:val="none" w:sz="0" w:space="0" w:color="auto"/>
            <w:bottom w:val="none" w:sz="0" w:space="0" w:color="auto"/>
            <w:right w:val="none" w:sz="0" w:space="0" w:color="auto"/>
          </w:divBdr>
        </w:div>
        <w:div w:id="1263223538">
          <w:marLeft w:val="0"/>
          <w:marRight w:val="0"/>
          <w:marTop w:val="0"/>
          <w:marBottom w:val="0"/>
          <w:divBdr>
            <w:top w:val="none" w:sz="0" w:space="0" w:color="auto"/>
            <w:left w:val="none" w:sz="0" w:space="0" w:color="auto"/>
            <w:bottom w:val="none" w:sz="0" w:space="0" w:color="auto"/>
            <w:right w:val="none" w:sz="0" w:space="0" w:color="auto"/>
          </w:divBdr>
        </w:div>
      </w:divsChild>
    </w:div>
    <w:div w:id="2121872509">
      <w:bodyDiv w:val="1"/>
      <w:marLeft w:val="0"/>
      <w:marRight w:val="0"/>
      <w:marTop w:val="0"/>
      <w:marBottom w:val="0"/>
      <w:divBdr>
        <w:top w:val="none" w:sz="0" w:space="0" w:color="auto"/>
        <w:left w:val="none" w:sz="0" w:space="0" w:color="auto"/>
        <w:bottom w:val="none" w:sz="0" w:space="0" w:color="auto"/>
        <w:right w:val="none" w:sz="0" w:space="0" w:color="auto"/>
      </w:divBdr>
      <w:divsChild>
        <w:div w:id="1684434057">
          <w:marLeft w:val="0"/>
          <w:marRight w:val="0"/>
          <w:marTop w:val="0"/>
          <w:marBottom w:val="0"/>
          <w:divBdr>
            <w:top w:val="none" w:sz="0" w:space="0" w:color="auto"/>
            <w:left w:val="none" w:sz="0" w:space="0" w:color="auto"/>
            <w:bottom w:val="none" w:sz="0" w:space="0" w:color="auto"/>
            <w:right w:val="none" w:sz="0" w:space="0" w:color="auto"/>
          </w:divBdr>
        </w:div>
        <w:div w:id="18423569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affucci.it/2012/03/03/identificare-il-valore-delle-resistenze-usando-la-fotocamera-delliphone/" TargetMode="External"/><Relationship Id="rId13" Type="http://schemas.openxmlformats.org/officeDocument/2006/relationships/image" Target="media/image6.jpeg"/><Relationship Id="rId18" Type="http://schemas.openxmlformats.org/officeDocument/2006/relationships/hyperlink" Target="http://www.maffucci.it/2011/09/28/lezioni-di-laboratorio-di-elettronica-uso-del-multimetro-verificare-la-continuita-elettrica/"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gif"/><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maffucci.it/2012/03/03/identificare-il-valore-delle-resistenze-usando-la-fotocamera-delliphone/#sthash.DBwZYJAl.dpuf"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www.maffucci.it/author/admin/" TargetMode="Externa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hyperlink" Target="http://www.maffucci.it/2012/03/03/identificare-il-valore-delle-resistenze-usando-la-fotocamera-delliphone/" TargetMode="External"/><Relationship Id="rId15" Type="http://schemas.openxmlformats.org/officeDocument/2006/relationships/image" Target="media/image8.jpeg"/><Relationship Id="rId23"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hyperlink" Target="http://www.maffucci.it/author/admin/"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12</Pages>
  <Words>1185</Words>
  <Characters>6757</Characters>
  <Application>Microsoft Office Word</Application>
  <DocSecurity>0</DocSecurity>
  <Lines>56</Lines>
  <Paragraphs>15</Paragraphs>
  <ScaleCrop>false</ScaleCrop>
  <Company/>
  <LinksUpToDate>false</LinksUpToDate>
  <CharactersWithSpaces>7927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AMMINISTRATORE</dc:creator>
  <cp:lastModifiedBy>AMMINISTRATORE</cp:lastModifiedBy>
  <cp:revision>3</cp:revision>
  <dcterms:created xsi:type="dcterms:W3CDTF">2014-09-22T19:47:00Z</dcterms:created>
  <dcterms:modified xsi:type="dcterms:W3CDTF">2014-09-22T19:55:00Z</dcterms:modified>
</cp:coreProperties>
</file>