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FB" w:rsidRDefault="002A18FB"/>
    <w:p w:rsidR="00471C6A" w:rsidRPr="00471C6A" w:rsidRDefault="00471C6A" w:rsidP="00471C6A">
      <w:pPr>
        <w:pBdr>
          <w:bottom w:val="single" w:sz="6" w:space="2" w:color="CBCBCB"/>
        </w:pBd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color w:val="C45400"/>
          <w:sz w:val="33"/>
          <w:szCs w:val="33"/>
          <w:lang w:eastAsia="it-IT"/>
        </w:rPr>
      </w:pPr>
      <w:bookmarkStart w:id="0" w:name="_GoBack"/>
      <w:r>
        <w:rPr>
          <w:rFonts w:ascii="Arial" w:eastAsia="Times New Roman" w:hAnsi="Arial" w:cs="Arial"/>
          <w:color w:val="C45400"/>
          <w:sz w:val="33"/>
          <w:szCs w:val="33"/>
          <w:lang w:eastAsia="it-IT"/>
        </w:rPr>
        <w:t xml:space="preserve">Prototipazione con sensore </w:t>
      </w:r>
      <w:r w:rsidRPr="00471C6A">
        <w:rPr>
          <w:rFonts w:ascii="Arial" w:eastAsia="Times New Roman" w:hAnsi="Arial" w:cs="Arial"/>
          <w:color w:val="C45400"/>
          <w:sz w:val="33"/>
          <w:szCs w:val="33"/>
          <w:lang w:eastAsia="it-IT"/>
        </w:rPr>
        <w:t>prossimità Sonar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HC-SR04</w:t>
      </w:r>
      <w:r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e collegato a </w:t>
      </w:r>
      <w:proofErr w:type="spellStart"/>
      <w:r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on line</w:t>
      </w:r>
    </w:p>
    <w:bookmarkEnd w:id="0"/>
    <w:p w:rsid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hyperlink r:id="rId5" w:history="1">
        <w:r w:rsidRPr="00C54F89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https://it.mathworks.com/help/thingspeak/rapid-prototyping-with-thingspeak.html</w:t>
        </w:r>
      </w:hyperlink>
    </w:p>
    <w:p w:rsid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Questo esempio mostra come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prototipare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con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™ usando una scheda Arduino </w:t>
      </w:r>
      <w:r w:rsidRPr="00471C6A">
        <w:rPr>
          <w:rFonts w:ascii="Arial" w:eastAsia="Times New Roman" w:hAnsi="Arial" w:cs="Arial"/>
          <w:color w:val="404040"/>
          <w:sz w:val="15"/>
          <w:szCs w:val="15"/>
          <w:vertAlign w:val="superscript"/>
          <w:lang w:eastAsia="it-IT"/>
        </w:rPr>
        <w:t>®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 connessa alla rete </w:t>
      </w:r>
      <w:proofErr w:type="gram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wireless .</w:t>
      </w:r>
      <w:proofErr w:type="gram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 Leggi e scrivi i dati del canale con la libreria di comunicazione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. In questo esempio, una soglia regolabile viene letta da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per creare un rilevatore di prossimità. L'hardware è costituito da un Arduino MKR100 con un sensore sonar e un LED di indicazione per mostrare quando un oggetto è presente.</w:t>
      </w: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La prototipazione di un progetto di sensore può richiedere il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reflash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multiplo del codice per mettere a punto i parametri di calibrazione, come quelli per un sensore di temperatura. Una regolazione hardware aggiunge complessità, riduce l'affidabilità e può essere difficile da raggiungere quando il progetto viene distribuito. Invece, puoi leggere i parametri di calibrazione da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e modificare i parametri in tempo reale. È possibile migliorare la qualità delle misurazioni in tempo reale quando si regola un parametro di sintonizzazione memorizzato su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.</w:t>
      </w: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b/>
          <w:bCs/>
          <w:color w:val="404040"/>
          <w:sz w:val="20"/>
          <w:szCs w:val="20"/>
          <w:lang w:eastAsia="it-IT"/>
        </w:rPr>
        <w:t>Hardware supportato</w:t>
      </w:r>
    </w:p>
    <w:p w:rsidR="00471C6A" w:rsidRPr="00471C6A" w:rsidRDefault="00471C6A" w:rsidP="00471C6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Arduino MKR1000</w:t>
      </w:r>
    </w:p>
    <w:p w:rsidR="00471C6A" w:rsidRPr="00471C6A" w:rsidRDefault="00471C6A" w:rsidP="00471C6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Arduino Uno, Mega, Due, Leonardo con rete wireless o connessione Ethernet</w:t>
      </w:r>
    </w:p>
    <w:p w:rsidR="00471C6A" w:rsidRPr="00471C6A" w:rsidRDefault="00471C6A" w:rsidP="00471C6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Particle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Photon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(con alcuni codici e regolazioni schematiche)</w:t>
      </w: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In questo esempio, un sensore sonar monitora una cucitrice e registra la misurazione sul tuo canale. Il sensore sonar funziona inviando un impulso sonoro e misurando il tempo necessario all'impulso per tornare da un oggetto. Il sistema utilizza la soglia di distanza letta da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e confronta la soglia con la distanza misurata. Il LED è acceso, a indicare la presenza della cucitrice.</w:t>
      </w: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noProof/>
          <w:color w:val="404040"/>
          <w:sz w:val="20"/>
          <w:szCs w:val="20"/>
          <w:lang w:eastAsia="it-IT"/>
        </w:rPr>
        <w:lastRenderedPageBreak/>
        <w:drawing>
          <wp:inline distT="0" distB="0" distL="0" distR="0" wp14:anchorId="20C67D16" wp14:editId="2D7F35A3">
            <wp:extent cx="7139940" cy="5387340"/>
            <wp:effectExtent l="0" t="0" r="3810" b="3810"/>
            <wp:docPr id="1" name="Immagine 1" descr="https://it.mathworks.com/help/thingspeak/sonar_sample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t.mathworks.com/help/thingspeak/sonar_sample_pho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Dopo aver completato questo esempio, vedrai i dati di prossimità e le impostazioni nel tuo canale. La vista del canale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mostra:</w:t>
      </w:r>
    </w:p>
    <w:p w:rsidR="00471C6A" w:rsidRPr="00471C6A" w:rsidRDefault="00471C6A" w:rsidP="00471C6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La soglia è impostata su 15 cm</w:t>
      </w:r>
    </w:p>
    <w:p w:rsidR="00471C6A" w:rsidRPr="00471C6A" w:rsidRDefault="00471C6A" w:rsidP="00471C6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Dieci misurazioni sono prese per ogni media</w:t>
      </w:r>
    </w:p>
    <w:p w:rsidR="00471C6A" w:rsidRPr="00471C6A" w:rsidRDefault="00471C6A" w:rsidP="00471C6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Il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flag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di lettura è impostato per forzare la lettura dei parametri di calibrazione</w:t>
      </w:r>
    </w:p>
    <w:p w:rsidR="00471C6A" w:rsidRPr="00471C6A" w:rsidRDefault="00471C6A" w:rsidP="00471C6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I dati mostrano che qualcuno ha "preso in prestito" la spillatrice alle 11 del mattino, riportandola successivamente in una nuova posizione</w:t>
      </w: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noProof/>
          <w:color w:val="404040"/>
          <w:sz w:val="20"/>
          <w:szCs w:val="20"/>
          <w:lang w:eastAsia="it-IT"/>
        </w:rPr>
        <w:lastRenderedPageBreak/>
        <w:drawing>
          <wp:inline distT="0" distB="0" distL="0" distR="0" wp14:anchorId="79B9731B" wp14:editId="0E3D120D">
            <wp:extent cx="7353300" cy="4876800"/>
            <wp:effectExtent l="0" t="0" r="0" b="0"/>
            <wp:docPr id="2" name="Immagine 2" descr="https://it.mathworks.com/help/thingspeak/sonar_channel_d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t.mathworks.com/help/thingspeak/sonar_channel_dem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A" w:rsidRPr="00471C6A" w:rsidRDefault="00471C6A" w:rsidP="00471C6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C45400"/>
          <w:sz w:val="23"/>
          <w:szCs w:val="23"/>
          <w:lang w:eastAsia="it-IT"/>
        </w:rPr>
      </w:pPr>
      <w:r w:rsidRPr="00471C6A">
        <w:rPr>
          <w:rFonts w:ascii="Arial" w:eastAsia="Times New Roman" w:hAnsi="Arial" w:cs="Arial"/>
          <w:b/>
          <w:bCs/>
          <w:color w:val="C45400"/>
          <w:sz w:val="23"/>
          <w:szCs w:val="23"/>
          <w:lang w:eastAsia="it-IT"/>
        </w:rPr>
        <w:t>Prerequisiti</w:t>
      </w:r>
    </w:p>
    <w:p w:rsidR="00471C6A" w:rsidRPr="00471C6A" w:rsidRDefault="00471C6A" w:rsidP="00471C6A">
      <w:pPr>
        <w:numPr>
          <w:ilvl w:val="0"/>
          <w:numId w:val="3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hyperlink r:id="rId8" w:history="1">
        <w:r w:rsidRPr="00471C6A">
          <w:rPr>
            <w:rFonts w:ascii="Arial" w:eastAsia="Times New Roman" w:hAnsi="Arial" w:cs="Arial"/>
            <w:color w:val="004B87"/>
            <w:sz w:val="20"/>
            <w:szCs w:val="20"/>
            <w:u w:val="single"/>
            <w:lang w:eastAsia="it-IT"/>
          </w:rPr>
          <w:t xml:space="preserve">Crea un canale </w:t>
        </w:r>
        <w:proofErr w:type="spellStart"/>
        <w:proofErr w:type="gramStart"/>
        <w:r w:rsidRPr="00471C6A">
          <w:rPr>
            <w:rFonts w:ascii="Arial" w:eastAsia="Times New Roman" w:hAnsi="Arial" w:cs="Arial"/>
            <w:color w:val="004B87"/>
            <w:sz w:val="20"/>
            <w:szCs w:val="20"/>
            <w:u w:val="single"/>
            <w:lang w:eastAsia="it-IT"/>
          </w:rPr>
          <w:t>ThingSpeak</w:t>
        </w:r>
        <w:proofErr w:type="spellEnd"/>
      </w:hyperlink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.</w:t>
      </w:r>
      <w:proofErr w:type="gram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È possibile memorizzare i dati nel primo campo e memorizzare le impostazioni del dispositivo in campi successivi. Le impostazioni del dispositivo includono una soglia di distanza, il numero di misurazioni da misurare e un indicatore per controllare se il dispositivo aggiorna le impostazioni su ciascun ciclo.</w:t>
      </w:r>
    </w:p>
    <w:p w:rsidR="00471C6A" w:rsidRPr="00471C6A" w:rsidRDefault="00471C6A" w:rsidP="00471C6A">
      <w:pPr>
        <w:numPr>
          <w:ilvl w:val="0"/>
          <w:numId w:val="3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Abilita i campi 1, 2, 3 e 4 nella vista </w:t>
      </w:r>
      <w:r w:rsidRPr="00471C6A">
        <w:rPr>
          <w:rFonts w:ascii="Arial" w:eastAsia="Times New Roman" w:hAnsi="Arial" w:cs="Arial"/>
          <w:b/>
          <w:bCs/>
          <w:color w:val="404040"/>
          <w:sz w:val="20"/>
          <w:szCs w:val="20"/>
          <w:lang w:eastAsia="it-IT"/>
        </w:rPr>
        <w:t xml:space="preserve">Impostazioni </w:t>
      </w:r>
      <w:proofErr w:type="gramStart"/>
      <w:r w:rsidRPr="00471C6A">
        <w:rPr>
          <w:rFonts w:ascii="Arial" w:eastAsia="Times New Roman" w:hAnsi="Arial" w:cs="Arial"/>
          <w:b/>
          <w:bCs/>
          <w:color w:val="404040"/>
          <w:sz w:val="20"/>
          <w:szCs w:val="20"/>
          <w:lang w:eastAsia="it-IT"/>
        </w:rPr>
        <w:t>canale 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.</w:t>
      </w:r>
      <w:proofErr w:type="gram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Puoi anche fornire un titolo informativo per ogni campo.</w:t>
      </w:r>
    </w:p>
    <w:p w:rsidR="00471C6A" w:rsidRPr="00471C6A" w:rsidRDefault="00471C6A" w:rsidP="00471C6A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Il browser restituisce il numero di voci nel canale. Se hai appena creato il canale, vedi 1, 2 e 3 quando compila i tre campi di calibrazione richiesti. Questa immagine mostra un singolo canale configurato per raccogliere i dati nel primo campo e memorizzare i parametri di calibrazione nei campi 2, 3 e 4.</w:t>
      </w:r>
    </w:p>
    <w:p w:rsidR="00471C6A" w:rsidRPr="00471C6A" w:rsidRDefault="00471C6A" w:rsidP="00471C6A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noProof/>
          <w:color w:val="404040"/>
          <w:sz w:val="20"/>
          <w:szCs w:val="20"/>
          <w:lang w:eastAsia="it-IT"/>
        </w:rPr>
        <w:lastRenderedPageBreak/>
        <w:drawing>
          <wp:inline distT="0" distB="0" distL="0" distR="0" wp14:anchorId="5A81C2E6" wp14:editId="1CC88639">
            <wp:extent cx="3619500" cy="3688080"/>
            <wp:effectExtent l="0" t="0" r="0" b="7620"/>
            <wp:docPr id="3" name="Immagine 3" descr="https://it.mathworks.com/help/thingspeak/sonar_channel_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t.mathworks.com/help/thingspeak/sonar_channel_setting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A" w:rsidRPr="00471C6A" w:rsidRDefault="00471C6A" w:rsidP="00471C6A">
      <w:pPr>
        <w:numPr>
          <w:ilvl w:val="0"/>
          <w:numId w:val="3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Notare le chiavi API di lettura e scrittura appropriate dalla scheda </w:t>
      </w:r>
      <w:r w:rsidRPr="00471C6A">
        <w:rPr>
          <w:rFonts w:ascii="Arial" w:eastAsia="Times New Roman" w:hAnsi="Arial" w:cs="Arial"/>
          <w:b/>
          <w:bCs/>
          <w:color w:val="404040"/>
          <w:sz w:val="20"/>
          <w:szCs w:val="20"/>
          <w:lang w:eastAsia="it-IT"/>
        </w:rPr>
        <w:t>Chiavi API 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nella vista </w:t>
      </w:r>
      <w:r w:rsidRPr="00471C6A">
        <w:rPr>
          <w:rFonts w:ascii="Arial" w:eastAsia="Times New Roman" w:hAnsi="Arial" w:cs="Arial"/>
          <w:b/>
          <w:bCs/>
          <w:color w:val="404040"/>
          <w:sz w:val="20"/>
          <w:szCs w:val="20"/>
          <w:lang w:eastAsia="it-IT"/>
        </w:rPr>
        <w:t>Impostazioni canale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(cerchiate nell'immagine).</w:t>
      </w:r>
    </w:p>
    <w:p w:rsidR="00471C6A" w:rsidRPr="00471C6A" w:rsidRDefault="00471C6A" w:rsidP="00471C6A">
      <w:pPr>
        <w:numPr>
          <w:ilvl w:val="0"/>
          <w:numId w:val="3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Compila i tuoi campi di calibrazione utilizzando una finestra del browser. Puoi copiare il testo dalla scheda Chiavi API o modificare questo testo con la tua chiave API di scrittura. Inserisci ogni URL direttamente nella barra degli indirizzi del tuo browser, modificando il testo in </w:t>
      </w:r>
      <w:proofErr w:type="gramStart"/>
      <w:r w:rsidRPr="00471C6A">
        <w:rPr>
          <w:rFonts w:ascii="Arial" w:eastAsia="Times New Roman" w:hAnsi="Arial" w:cs="Arial"/>
          <w:b/>
          <w:bCs/>
          <w:color w:val="404040"/>
          <w:sz w:val="20"/>
          <w:szCs w:val="20"/>
          <w:lang w:eastAsia="it-IT"/>
        </w:rPr>
        <w:t>grassetto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:</w:t>
      </w:r>
      <w:proofErr w:type="gramEnd"/>
    </w:p>
    <w:p w:rsidR="00471C6A" w:rsidRPr="00471C6A" w:rsidRDefault="00471C6A" w:rsidP="00471C6A">
      <w:pPr>
        <w:numPr>
          <w:ilvl w:val="1"/>
          <w:numId w:val="3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Imposta la soglia per rilevare un oggetto, 50 cm è un buon punto di partenza:</w:t>
      </w:r>
    </w:p>
    <w:p w:rsidR="00471C6A" w:rsidRPr="00471C6A" w:rsidRDefault="00471C6A" w:rsidP="00471C6A">
      <w:pPr>
        <w:numPr>
          <w:ilvl w:val="1"/>
          <w:numId w:val="3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https://api.thingspeak.com/update?api_key= </w:t>
      </w:r>
      <w:r w:rsidRPr="00471C6A">
        <w:rPr>
          <w:rFonts w:ascii="Consolas" w:eastAsia="Times New Roman" w:hAnsi="Consolas" w:cs="Courier New"/>
          <w:b/>
          <w:bCs/>
          <w:color w:val="404040"/>
          <w:sz w:val="20"/>
          <w:szCs w:val="20"/>
          <w:lang w:eastAsia="it-IT"/>
        </w:rPr>
        <w:t xml:space="preserve">LA TUA API WRITE </w:t>
      </w:r>
      <w:proofErr w:type="spellStart"/>
      <w:r w:rsidRPr="00471C6A">
        <w:rPr>
          <w:rFonts w:ascii="Consolas" w:eastAsia="Times New Roman" w:hAnsi="Consolas" w:cs="Courier New"/>
          <w:b/>
          <w:bCs/>
          <w:color w:val="404040"/>
          <w:sz w:val="20"/>
          <w:szCs w:val="20"/>
          <w:lang w:eastAsia="it-IT"/>
        </w:rPr>
        <w:t>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&amp; field2 = </w:t>
      </w:r>
      <w:r w:rsidRPr="00471C6A">
        <w:rPr>
          <w:rFonts w:ascii="Consolas" w:eastAsia="Times New Roman" w:hAnsi="Consolas" w:cs="Courier New"/>
          <w:b/>
          <w:bCs/>
          <w:color w:val="404040"/>
          <w:sz w:val="20"/>
          <w:szCs w:val="20"/>
          <w:lang w:eastAsia="it-IT"/>
        </w:rPr>
        <w:t>THRESHOLD</w:t>
      </w:r>
    </w:p>
    <w:p w:rsidR="00471C6A" w:rsidRPr="00471C6A" w:rsidRDefault="00471C6A" w:rsidP="00471C6A">
      <w:pPr>
        <w:numPr>
          <w:ilvl w:val="1"/>
          <w:numId w:val="3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Imposta il numero di misurazioni in media:</w:t>
      </w:r>
    </w:p>
    <w:p w:rsidR="00471C6A" w:rsidRPr="00471C6A" w:rsidRDefault="00471C6A" w:rsidP="00471C6A">
      <w:pPr>
        <w:numPr>
          <w:ilvl w:val="1"/>
          <w:numId w:val="3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https://api.thingspeak.com/update?api_key= </w:t>
      </w:r>
      <w:r w:rsidRPr="00471C6A">
        <w:rPr>
          <w:rFonts w:ascii="Consolas" w:eastAsia="Times New Roman" w:hAnsi="Consolas" w:cs="Courier New"/>
          <w:b/>
          <w:bCs/>
          <w:color w:val="404040"/>
          <w:sz w:val="20"/>
          <w:szCs w:val="20"/>
          <w:lang w:eastAsia="it-IT"/>
        </w:rPr>
        <w:t>LA TUA API WRITE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&amp; field3 = </w:t>
      </w:r>
      <w:r w:rsidRPr="00471C6A">
        <w:rPr>
          <w:rFonts w:ascii="Consolas" w:eastAsia="Times New Roman" w:hAnsi="Consolas" w:cs="Courier New"/>
          <w:b/>
          <w:bCs/>
          <w:color w:val="404040"/>
          <w:sz w:val="20"/>
          <w:szCs w:val="20"/>
          <w:lang w:eastAsia="it-IT"/>
        </w:rPr>
        <w:t>NUMTOAVERAGE</w:t>
      </w:r>
    </w:p>
    <w:p w:rsidR="00471C6A" w:rsidRPr="00471C6A" w:rsidRDefault="00471C6A" w:rsidP="00471C6A">
      <w:pPr>
        <w:numPr>
          <w:ilvl w:val="1"/>
          <w:numId w:val="3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Imposta il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flag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di controllo in modo che il dispositivo verifichi periodicamente nuove impostazioni:</w:t>
      </w:r>
    </w:p>
    <w:p w:rsidR="00471C6A" w:rsidRPr="00471C6A" w:rsidRDefault="00471C6A" w:rsidP="0047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https://api.thingspeak.com/update?api_key= </w:t>
      </w:r>
      <w:r w:rsidRPr="00471C6A">
        <w:rPr>
          <w:rFonts w:ascii="Consolas" w:eastAsia="Times New Roman" w:hAnsi="Consolas" w:cs="Courier New"/>
          <w:b/>
          <w:bCs/>
          <w:color w:val="404040"/>
          <w:sz w:val="20"/>
          <w:szCs w:val="20"/>
          <w:lang w:eastAsia="it-IT"/>
        </w:rPr>
        <w:t>LA TUA API WRITE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&amp; field4 = 1</w:t>
      </w:r>
    </w:p>
    <w:p w:rsidR="00471C6A" w:rsidRPr="00471C6A" w:rsidRDefault="00471C6A" w:rsidP="00471C6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C45400"/>
          <w:sz w:val="23"/>
          <w:szCs w:val="23"/>
          <w:lang w:eastAsia="it-IT"/>
        </w:rPr>
      </w:pPr>
      <w:r w:rsidRPr="00471C6A">
        <w:rPr>
          <w:rFonts w:ascii="Arial" w:eastAsia="Times New Roman" w:hAnsi="Arial" w:cs="Arial"/>
          <w:b/>
          <w:bCs/>
          <w:color w:val="C45400"/>
          <w:sz w:val="23"/>
          <w:szCs w:val="23"/>
          <w:lang w:eastAsia="it-IT"/>
        </w:rPr>
        <w:t>Hardware richiesto</w:t>
      </w:r>
    </w:p>
    <w:p w:rsidR="00471C6A" w:rsidRPr="00471C6A" w:rsidRDefault="00471C6A" w:rsidP="00471C6A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Arduino MKR1000 o altro Arduino con connessione di rete Ethernet o wireless</w:t>
      </w:r>
    </w:p>
    <w:p w:rsidR="00471C6A" w:rsidRPr="00471C6A" w:rsidRDefault="00471C6A" w:rsidP="00471C6A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Sensore sonar HC-SR04</w:t>
      </w:r>
    </w:p>
    <w:p w:rsidR="00471C6A" w:rsidRPr="00471C6A" w:rsidRDefault="00471C6A" w:rsidP="00471C6A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Fili dei ponticelli (almeno 4 o 5)</w:t>
      </w:r>
    </w:p>
    <w:p w:rsidR="00471C6A" w:rsidRPr="00471C6A" w:rsidRDefault="00471C6A" w:rsidP="00471C6A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GUIDATO</w:t>
      </w:r>
    </w:p>
    <w:p w:rsidR="00471C6A" w:rsidRPr="00471C6A" w:rsidRDefault="00471C6A" w:rsidP="00471C6A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Resistore piccolo (100 Ω - 1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kΩ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)</w:t>
      </w:r>
    </w:p>
    <w:p w:rsidR="00471C6A" w:rsidRPr="00471C6A" w:rsidRDefault="00471C6A" w:rsidP="00471C6A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proofErr w:type="gram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cavo</w:t>
      </w:r>
      <w:proofErr w:type="gram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USB</w:t>
      </w:r>
    </w:p>
    <w:p w:rsidR="00471C6A" w:rsidRPr="00471C6A" w:rsidRDefault="00471C6A" w:rsidP="00471C6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C45400"/>
          <w:sz w:val="23"/>
          <w:szCs w:val="23"/>
          <w:lang w:eastAsia="it-IT"/>
        </w:rPr>
      </w:pPr>
      <w:r w:rsidRPr="00471C6A">
        <w:rPr>
          <w:rFonts w:ascii="Arial" w:eastAsia="Times New Roman" w:hAnsi="Arial" w:cs="Arial"/>
          <w:b/>
          <w:bCs/>
          <w:color w:val="C45400"/>
          <w:sz w:val="23"/>
          <w:szCs w:val="23"/>
          <w:lang w:eastAsia="it-IT"/>
        </w:rPr>
        <w:t>Schematico e connessioni</w:t>
      </w:r>
    </w:p>
    <w:p w:rsidR="00471C6A" w:rsidRPr="00471C6A" w:rsidRDefault="00471C6A" w:rsidP="00471C6A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Collega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Vcc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a 5 V sull'MKR-1000.</w:t>
      </w:r>
    </w:p>
    <w:p w:rsidR="00471C6A" w:rsidRPr="00471C6A" w:rsidRDefault="00471C6A" w:rsidP="00471C6A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Collegare la terra del sensore alla terra Arduino.</w:t>
      </w:r>
    </w:p>
    <w:p w:rsidR="00471C6A" w:rsidRPr="00471C6A" w:rsidRDefault="00471C6A" w:rsidP="00471C6A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Collegare il pin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Trig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per il pin 8 di Arduino.</w:t>
      </w:r>
    </w:p>
    <w:p w:rsidR="00471C6A" w:rsidRPr="00471C6A" w:rsidRDefault="00471C6A" w:rsidP="00471C6A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Collega il pin "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Echo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" al pin 12 di Arduino.</w:t>
      </w:r>
    </w:p>
    <w:p w:rsidR="00471C6A" w:rsidRPr="00471C6A" w:rsidRDefault="00471C6A" w:rsidP="00471C6A">
      <w:pPr>
        <w:numPr>
          <w:ilvl w:val="0"/>
          <w:numId w:val="5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Collegare un resistore al pin 5 di Arduino e collegare il resistore a un LED indicatore. Collegare l'anodo del LED a terra.</w:t>
      </w:r>
    </w:p>
    <w:tbl>
      <w:tblPr>
        <w:tblW w:w="18288" w:type="dxa"/>
        <w:tblBorders>
          <w:top w:val="single" w:sz="6" w:space="0" w:color="CCCCCC"/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  <w:gridCol w:w="7338"/>
      </w:tblGrid>
      <w:tr w:rsidR="00471C6A" w:rsidRPr="00471C6A" w:rsidTr="00471C6A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C6A" w:rsidRPr="00471C6A" w:rsidRDefault="00471C6A" w:rsidP="0047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1C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lastRenderedPageBreak/>
              <w:drawing>
                <wp:inline distT="0" distB="0" distL="0" distR="0" wp14:anchorId="3F1EE791" wp14:editId="74F90B08">
                  <wp:extent cx="5387340" cy="2712720"/>
                  <wp:effectExtent l="0" t="0" r="3810" b="0"/>
                  <wp:docPr id="4" name="Immagine 4" descr="https://it.mathworks.com/help/thingspeak/sonar_connections_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t.mathworks.com/help/thingspeak/sonar_connections_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34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1C6A" w:rsidRPr="00471C6A" w:rsidRDefault="00471C6A" w:rsidP="0047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471C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FA682BD" wp14:editId="3DC182C9">
                  <wp:extent cx="3573780" cy="2705100"/>
                  <wp:effectExtent l="0" t="0" r="7620" b="0"/>
                  <wp:docPr id="5" name="Immagine 5" descr="https://it.mathworks.com/help/thingspeak/sonar_s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t.mathworks.com/help/thingspeak/sonar_s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C6A" w:rsidRPr="00471C6A" w:rsidRDefault="00471C6A" w:rsidP="00471C6A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C45400"/>
          <w:sz w:val="23"/>
          <w:szCs w:val="23"/>
          <w:lang w:eastAsia="it-IT"/>
        </w:rPr>
      </w:pPr>
      <w:r w:rsidRPr="00471C6A">
        <w:rPr>
          <w:rFonts w:ascii="Arial" w:eastAsia="Times New Roman" w:hAnsi="Arial" w:cs="Arial"/>
          <w:b/>
          <w:bCs/>
          <w:color w:val="C45400"/>
          <w:sz w:val="23"/>
          <w:szCs w:val="23"/>
          <w:lang w:eastAsia="it-IT"/>
        </w:rPr>
        <w:t>Programmare il tuo Arduino</w:t>
      </w:r>
    </w:p>
    <w:p w:rsidR="00471C6A" w:rsidRPr="00471C6A" w:rsidRDefault="00471C6A" w:rsidP="00471C6A">
      <w:pPr>
        <w:numPr>
          <w:ilvl w:val="0"/>
          <w:numId w:val="6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Scarica l'ultimo IDE di Arduino.</w:t>
      </w:r>
    </w:p>
    <w:p w:rsidR="00471C6A" w:rsidRPr="00471C6A" w:rsidRDefault="00471C6A" w:rsidP="00471C6A">
      <w:pPr>
        <w:numPr>
          <w:ilvl w:val="0"/>
          <w:numId w:val="6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Aggiungere la </w:t>
      </w:r>
      <w:hyperlink r:id="rId12" w:tgtFrame="_top" w:history="1">
        <w:r w:rsidRPr="00471C6A">
          <w:rPr>
            <w:rFonts w:ascii="Arial" w:eastAsia="Times New Roman" w:hAnsi="Arial" w:cs="Arial"/>
            <w:color w:val="004B87"/>
            <w:sz w:val="20"/>
            <w:szCs w:val="20"/>
            <w:u w:val="single"/>
            <w:lang w:eastAsia="it-IT"/>
          </w:rPr>
          <w:t>libreria </w:t>
        </w:r>
        <w:proofErr w:type="spellStart"/>
      </w:hyperlink>
      <w:hyperlink r:id="rId13" w:tgtFrame="_top" w:history="1">
        <w:r w:rsidRPr="00471C6A">
          <w:rPr>
            <w:rFonts w:ascii="Arial" w:eastAsia="Times New Roman" w:hAnsi="Arial" w:cs="Arial"/>
            <w:color w:val="004B87"/>
            <w:sz w:val="20"/>
            <w:szCs w:val="20"/>
            <w:lang w:eastAsia="it-IT"/>
          </w:rPr>
          <w:t>ThingSpeak</w:t>
        </w:r>
        <w:proofErr w:type="spellEnd"/>
        <w:r w:rsidRPr="00471C6A">
          <w:rPr>
            <w:rFonts w:ascii="Arial" w:eastAsia="Times New Roman" w:hAnsi="Arial" w:cs="Arial"/>
            <w:color w:val="004B87"/>
            <w:sz w:val="20"/>
            <w:szCs w:val="20"/>
            <w:u w:val="single"/>
            <w:lang w:eastAsia="it-IT"/>
          </w:rPr>
          <w:t> per </w:t>
        </w:r>
        <w:r w:rsidRPr="00471C6A">
          <w:rPr>
            <w:rFonts w:ascii="Arial" w:eastAsia="Times New Roman" w:hAnsi="Arial" w:cs="Arial"/>
            <w:color w:val="004B87"/>
            <w:sz w:val="20"/>
            <w:szCs w:val="20"/>
            <w:lang w:eastAsia="it-IT"/>
          </w:rPr>
          <w:t>Arduino</w:t>
        </w:r>
        <w:r w:rsidRPr="00471C6A">
          <w:rPr>
            <w:rFonts w:ascii="Arial" w:eastAsia="Times New Roman" w:hAnsi="Arial" w:cs="Arial"/>
            <w:color w:val="004B87"/>
            <w:sz w:val="20"/>
            <w:szCs w:val="20"/>
            <w:u w:val="single"/>
            <w:lang w:eastAsia="it-IT"/>
          </w:rPr>
          <w:t> e ESP8266</w:t>
        </w:r>
      </w:hyperlink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al gestore librerie.</w:t>
      </w:r>
    </w:p>
    <w:p w:rsidR="00471C6A" w:rsidRPr="00471C6A" w:rsidRDefault="00471C6A" w:rsidP="00471C6A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Selezionare 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Sketch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&gt; 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Include Library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&gt; 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Manage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Libraries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. Seleziona 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per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aggiungerlo al tuo schizzo.</w:t>
      </w:r>
    </w:p>
    <w:p w:rsidR="00471C6A" w:rsidRPr="00471C6A" w:rsidRDefault="00471C6A" w:rsidP="00471C6A">
      <w:pPr>
        <w:numPr>
          <w:ilvl w:val="0"/>
          <w:numId w:val="6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Aggiungi la libreria WiFi101 nel gestore librerie.</w:t>
      </w:r>
    </w:p>
    <w:p w:rsidR="00471C6A" w:rsidRPr="00471C6A" w:rsidRDefault="00471C6A" w:rsidP="00471C6A">
      <w:pPr>
        <w:shd w:val="clear" w:color="auto" w:fill="D9EDF7"/>
        <w:spacing w:after="195" w:line="240" w:lineRule="auto"/>
        <w:ind w:left="360"/>
        <w:outlineLvl w:val="2"/>
        <w:rPr>
          <w:rFonts w:ascii="Arial" w:eastAsia="Times New Roman" w:hAnsi="Arial" w:cs="Arial"/>
          <w:b/>
          <w:bCs/>
          <w:color w:val="31708F"/>
          <w:sz w:val="23"/>
          <w:szCs w:val="23"/>
          <w:lang w:eastAsia="it-IT"/>
        </w:rPr>
      </w:pPr>
      <w:r w:rsidRPr="00471C6A">
        <w:rPr>
          <w:rFonts w:ascii="Arial" w:eastAsia="Times New Roman" w:hAnsi="Arial" w:cs="Arial"/>
          <w:b/>
          <w:bCs/>
          <w:color w:val="31708F"/>
          <w:sz w:val="23"/>
          <w:szCs w:val="23"/>
          <w:lang w:eastAsia="it-IT"/>
        </w:rPr>
        <w:t>Nota</w:t>
      </w:r>
    </w:p>
    <w:p w:rsidR="00471C6A" w:rsidRPr="00471C6A" w:rsidRDefault="00471C6A" w:rsidP="00471C6A">
      <w:pPr>
        <w:shd w:val="clear" w:color="auto" w:fill="D9EDF7"/>
        <w:spacing w:line="240" w:lineRule="auto"/>
        <w:ind w:left="360"/>
        <w:rPr>
          <w:rFonts w:ascii="Arial" w:eastAsia="Times New Roman" w:hAnsi="Arial" w:cs="Arial"/>
          <w:color w:val="31708F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31708F"/>
          <w:sz w:val="20"/>
          <w:szCs w:val="20"/>
          <w:lang w:eastAsia="it-IT"/>
        </w:rPr>
        <w:t>Assicurati di installare la versione 0.13 della libreria. C'è un bug nella versione 0.14 che fa fallire i post.</w:t>
      </w:r>
    </w:p>
    <w:p w:rsidR="00471C6A" w:rsidRPr="00471C6A" w:rsidRDefault="00471C6A" w:rsidP="00471C6A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Selezionare 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Sketch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&gt; 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Include Library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&gt; 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Manage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Libraries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. Seleziona 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WiFi101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per aggiungerlo al tuo schizzo.</w:t>
      </w:r>
    </w:p>
    <w:p w:rsidR="00471C6A" w:rsidRPr="00471C6A" w:rsidRDefault="00471C6A" w:rsidP="00471C6A">
      <w:pPr>
        <w:numPr>
          <w:ilvl w:val="0"/>
          <w:numId w:val="6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Crea l'applicazione:</w:t>
      </w:r>
    </w:p>
    <w:p w:rsidR="00471C6A" w:rsidRPr="00471C6A" w:rsidRDefault="00471C6A" w:rsidP="00471C6A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Apri una nuova finestra nell'IDE di Arduino e salva il file. Aggiungi il codice fornito qui. Assicurati di regolare le informazioni sulla rete wireless, l'ID del canale e le chiavi API.</w:t>
      </w:r>
    </w:p>
    <w:p w:rsidR="00471C6A" w:rsidRPr="00471C6A" w:rsidRDefault="00471C6A" w:rsidP="00471C6A">
      <w:pPr>
        <w:numPr>
          <w:ilvl w:val="0"/>
          <w:numId w:val="6"/>
        </w:num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Dopo aver caricato correttamente il programma, è possibile monitorare l'output utilizzando il monitor seriale. Se un oggetto è presente a una distanza inferiore rispetto alla soglia impostata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, il dispositivo registra la distanza dal tuo canale. Prova a fare la media con il numero di misurazioni per vedere come cambiano le tue fluttuazioni misurate. Una volta impostati i parametri, è possibile modificare il valore della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flag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di lettura da 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1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a 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0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. Una volta che il tuo dispositivo ha letto questo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flag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come 0, smette di controllare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per i parametri, risparmiando energia e larghezza di banda.</w:t>
      </w:r>
    </w:p>
    <w:p w:rsidR="00471C6A" w:rsidRPr="00471C6A" w:rsidRDefault="00471C6A" w:rsidP="00471C6A">
      <w:pPr>
        <w:shd w:val="clear" w:color="auto" w:fill="FFFFFF"/>
        <w:spacing w:after="75" w:line="240" w:lineRule="auto"/>
        <w:ind w:left="36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noProof/>
          <w:color w:val="004B87"/>
          <w:sz w:val="20"/>
          <w:szCs w:val="20"/>
          <w:lang w:eastAsia="it-IT"/>
        </w:rPr>
        <w:drawing>
          <wp:inline distT="0" distB="0" distL="0" distR="0" wp14:anchorId="51F25710" wp14:editId="4A576636">
            <wp:extent cx="106680" cy="106680"/>
            <wp:effectExtent l="0" t="0" r="7620" b="7620"/>
            <wp:docPr id="6" name="d119e31755_expandable_text" descr="https://it.mathworks.com/help/thingspeak/arrow_right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19e31755_expandable_text" descr="https://it.mathworks.com/help/thingspeak/arrow_right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</w:t>
      </w:r>
      <w:hyperlink r:id="rId15" w:history="1">
        <w:r w:rsidRPr="00471C6A">
          <w:rPr>
            <w:rFonts w:ascii="Arial" w:eastAsia="Times New Roman" w:hAnsi="Arial" w:cs="Arial"/>
            <w:color w:val="004B87"/>
            <w:sz w:val="20"/>
            <w:szCs w:val="20"/>
            <w:u w:val="single"/>
            <w:lang w:eastAsia="it-IT"/>
          </w:rPr>
          <w:t>Codice completo per copia e incolla</w:t>
        </w:r>
      </w:hyperlink>
    </w:p>
    <w:p w:rsidR="00471C6A" w:rsidRPr="00471C6A" w:rsidRDefault="00471C6A" w:rsidP="00471C6A">
      <w:pPr>
        <w:numPr>
          <w:ilvl w:val="1"/>
          <w:numId w:val="6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Inizia includendo le librerie e inizializzando i pin di controllo.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#include &lt;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ThingSpeak.h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&gt;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#include &lt;WiFi101.h&gt;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#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define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triggerPin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8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#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define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echoPin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12</w:t>
      </w:r>
    </w:p>
    <w:p w:rsidR="00471C6A" w:rsidRPr="00471C6A" w:rsidRDefault="00471C6A" w:rsidP="0047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#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define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LEDpin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6</w:t>
      </w:r>
    </w:p>
    <w:p w:rsidR="00471C6A" w:rsidRPr="00471C6A" w:rsidRDefault="00471C6A" w:rsidP="00471C6A">
      <w:pPr>
        <w:numPr>
          <w:ilvl w:val="1"/>
          <w:numId w:val="6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Definire e inizializzare le variabili. Assicurati di regolare le informazioni sulla rete wireless, l'ID del canale e le chiavi API. Puoi trovare il tuo ID canale nella parte superiore della pagina principale del tuo canale.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// Informazioni sulla rete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const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*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ssid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"SSID";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lastRenderedPageBreak/>
        <w:t>const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* password = "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xxxxxxxxxx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";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//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informazioni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char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*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"XXXXXXXXXXXXXXXX";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char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*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"YYYYYYYYYYYYYYYY";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const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long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channelID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000000;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const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firstReadFieldNumber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2;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const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secondReadFieldNumber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3;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const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switchField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4; // Numero del campo (1-8) da utilizzare per modificare lo stato del dispositivo. Determina se i dati vengono letti da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// Altre costanti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const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long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postInterval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60L * 1000L; // Posta i dati ogni 60 secondi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// Variabili globali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long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lastConnectionTime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0;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long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lastUpdateTime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0;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float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distanceThreshold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0;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bool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getInfo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1; // Imposta questo a zero se non vuoi più leggere i dati da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(cioè calibrazione completa)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points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7; </w:t>
      </w:r>
    </w:p>
    <w:p w:rsidR="00471C6A" w:rsidRPr="00471C6A" w:rsidRDefault="00471C6A" w:rsidP="0047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Client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WiFiClient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;   </w:t>
      </w:r>
    </w:p>
    <w:p w:rsidR="00471C6A" w:rsidRPr="00471C6A" w:rsidRDefault="00471C6A" w:rsidP="00471C6A">
      <w:pPr>
        <w:numPr>
          <w:ilvl w:val="1"/>
          <w:numId w:val="6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Inizializza i pin per input e output e leggi i parametri di calibrazione per la prima volta nella </w:t>
      </w: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setup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routine.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void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setup ()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Serial.begin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(9600);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pinMode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triggerPin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OUTPUT);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pinMode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LEDpin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, OUTPUT);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pinMode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echoPin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, INPUT);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connectWifi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Serial.println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( "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Start");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// Ottieni i parametri iniziali da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distanceThreshold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readTSData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channelID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firstReadFieldNumber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);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punti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readTSData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channelID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secondReadFieldNumber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);   </w:t>
      </w:r>
    </w:p>
    <w:p w:rsidR="00471C6A" w:rsidRPr="00471C6A" w:rsidRDefault="00471C6A" w:rsidP="0047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}</w:t>
      </w:r>
    </w:p>
    <w:p w:rsidR="00471C6A" w:rsidRPr="00471C6A" w:rsidRDefault="00471C6A" w:rsidP="00471C6A">
      <w:pPr>
        <w:numPr>
          <w:ilvl w:val="1"/>
          <w:numId w:val="6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lastRenderedPageBreak/>
        <w:t xml:space="preserve">Ogni volta che si esegue il ciclo principale, eseguire più misurazioni. Se i dati non sono stati scritti su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per un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po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'di tempo, scrivere i dati sul canale di uscita. Inoltre, se il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flag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di lettura è stato letto l'ultima volta come vero, controllare i dati di calibrazione e i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flag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 in ogni ciclo.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void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loop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distanza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di galleggiamento = 0;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// Assicurati che ci sia una connessione internet.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if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WiFi.status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()! = WL_CONNECTED)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connectWifi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();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for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(uint16_t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loops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0;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loop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&lt;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points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;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loop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++)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+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getDistance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triggerPin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echoPin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); // effettua una misura, memorizza la somma di tutte le misure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ritardo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(5);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distanza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distanza / punti;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if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&lt;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distanceThreshold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digitalWrite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LEDpin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, HIGH);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altro{</w:t>
      </w:r>
      <w:proofErr w:type="gramEnd"/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digitalWrite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LEDpin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LOW);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Serial.println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("Ave:" + Stringa (distanza) + "cm");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if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millis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() -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lastUpdateTime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&gt;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postingInterval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) {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lastUpdateTime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millis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if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(! (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getInfo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== 0))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lastRenderedPageBreak/>
        <w:t xml:space="preserve">      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distanceThreshold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readTSData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channelID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firstReadFieldNumber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   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punti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readTSData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channelID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secondReadFieldNumber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getInfo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bool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)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readTSData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channelID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switchField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   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if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&lt;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distanceThreshold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// Scrivi dati sul canale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writeTSData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channelID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1,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ritardo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(500); // Fornire un ritardo tra le misurazioni.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}</w:t>
      </w:r>
    </w:p>
    <w:p w:rsidR="00471C6A" w:rsidRPr="00471C6A" w:rsidRDefault="00471C6A" w:rsidP="00471C6A">
      <w:pPr>
        <w:numPr>
          <w:ilvl w:val="1"/>
          <w:numId w:val="6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 xml:space="preserve">Utilizzare queste funzioni per leggere e scrivere dati da e verso 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writeTSData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(long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TSChannel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float data,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*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writeSuccess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ThingSpeak.writeField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TSChannel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data,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); // scrive i dati sul canale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return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writeSuccess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// Usa questa funzione se vuoi più campi contemporaneamente.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/ *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writeTDData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(long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TSChannel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TSField1, float data1,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TSField2, data2,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*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ThingSpeak.setField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(TSField1, data1);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ThingSpeak.setField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(TSField1, data2);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writeSuccess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ThingSpeak.writeFields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TSChannel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return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writeSuccess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* /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lastRenderedPageBreak/>
        <w:t>float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readTSData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(long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TSChannel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unsigned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char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*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dati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float = 0;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data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ThingSpeak.readFloatField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TSChannel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TSField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ReadAPIKey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Serial.println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("Dati letti da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" +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String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(dati));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restituire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i dati;</w:t>
      </w:r>
    </w:p>
    <w:p w:rsidR="00471C6A" w:rsidRPr="00471C6A" w:rsidRDefault="00471C6A" w:rsidP="0047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}</w:t>
      </w:r>
    </w:p>
    <w:p w:rsidR="00471C6A" w:rsidRPr="00471C6A" w:rsidRDefault="00471C6A" w:rsidP="00471C6A">
      <w:pPr>
        <w:numPr>
          <w:ilvl w:val="1"/>
          <w:numId w:val="6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Usa </w:t>
      </w:r>
      <w:proofErr w:type="spellStart"/>
      <w:r w:rsidRPr="00471C6A">
        <w:rPr>
          <w:rFonts w:ascii="Arial" w:eastAsia="Times New Roman" w:hAnsi="Arial" w:cs="Arial"/>
          <w:i/>
          <w:iCs/>
          <w:color w:val="404040"/>
          <w:sz w:val="20"/>
          <w:szCs w:val="20"/>
          <w:lang w:eastAsia="it-IT"/>
        </w:rPr>
        <w:t>getDistance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per ottenere una singola misura dal sensore.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float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getDistance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,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ePin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lunga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durata, distanza;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digitalWrite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, LOW); // Ripristina il grilletto.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delayMicroseconds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(2);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digitalWrite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, HIGH); // Inizia una misurazione.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delayMicroseconds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(10); //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digitalWrite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, LOW); // Completa l'impulso.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duration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pulseIn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ePin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, HIGH); // Attendi un impulso di riflessione.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distanza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= (durata / 2) / 29,1; // Calcola la distanza appropriata usando la velocità stimata del suono.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// Questa sezione è utile quando si esegue il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debug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del sensore.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/ *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if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&gt; = 200 ||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distance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&lt;= 0)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Serial.println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("Fuori intervallo");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altro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Serial.print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(distanza);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Serial.println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("cm");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* /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distanza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di ritorno;</w:t>
      </w:r>
    </w:p>
    <w:p w:rsidR="00471C6A" w:rsidRPr="00471C6A" w:rsidRDefault="00471C6A" w:rsidP="0047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}</w:t>
      </w:r>
    </w:p>
    <w:p w:rsidR="00471C6A" w:rsidRPr="00471C6A" w:rsidRDefault="00471C6A" w:rsidP="00471C6A">
      <w:pPr>
        <w:numPr>
          <w:ilvl w:val="1"/>
          <w:numId w:val="6"/>
        </w:num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Collegare il dispositivo a una rete wireless utilizzando la 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connectWiFi</w: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funzione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.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int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connectWifi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lastRenderedPageBreak/>
        <w:t xml:space="preserve">    </w:t>
      </w:r>
      <w:proofErr w:type="spellStart"/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while</w:t>
      </w:r>
      <w:proofErr w:type="spellEnd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WiFi.status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()! = WL_CONNECTED) {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WiFi.begin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ssid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, password);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ritardo</w:t>
      </w:r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(2500);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 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Serial.println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("Connessione al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WiFi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");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}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Serial.println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</w:t>
      </w:r>
      <w:proofErr w:type="gram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( "</w:t>
      </w:r>
      <w:proofErr w:type="spellStart"/>
      <w:proofErr w:type="gram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Connected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");</w:t>
      </w:r>
    </w:p>
    <w:p w:rsidR="00471C6A" w:rsidRPr="00471C6A" w:rsidRDefault="00471C6A" w:rsidP="00471C6A">
      <w:pPr>
        <w:numPr>
          <w:ilvl w:val="1"/>
          <w:numId w:val="6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  </w:t>
      </w:r>
      <w:proofErr w:type="spellStart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>ThingSpeak.begin</w:t>
      </w:r>
      <w:proofErr w:type="spellEnd"/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(client);</w:t>
      </w:r>
    </w:p>
    <w:p w:rsidR="00471C6A" w:rsidRPr="00471C6A" w:rsidRDefault="00471C6A" w:rsidP="0047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1200"/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</w:pPr>
      <w:r w:rsidRPr="00471C6A">
        <w:rPr>
          <w:rFonts w:ascii="Consolas" w:eastAsia="Times New Roman" w:hAnsi="Consolas" w:cs="Courier New"/>
          <w:color w:val="404040"/>
          <w:sz w:val="20"/>
          <w:szCs w:val="20"/>
          <w:lang w:eastAsia="it-IT"/>
        </w:rPr>
        <w:t xml:space="preserve">  }</w:t>
      </w:r>
    </w:p>
    <w:p w:rsidR="00471C6A" w:rsidRPr="00471C6A" w:rsidRDefault="00471C6A" w:rsidP="00471C6A">
      <w:pPr>
        <w:pBdr>
          <w:bottom w:val="single" w:sz="6" w:space="0" w:color="CCCCCC"/>
        </w:pBd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404040"/>
          <w:sz w:val="26"/>
          <w:szCs w:val="26"/>
          <w:lang w:eastAsia="it-IT"/>
        </w:rPr>
      </w:pPr>
      <w:r w:rsidRPr="00471C6A">
        <w:rPr>
          <w:rFonts w:ascii="Arial" w:eastAsia="Times New Roman" w:hAnsi="Arial" w:cs="Arial"/>
          <w:b/>
          <w:bCs/>
          <w:color w:val="404040"/>
          <w:sz w:val="26"/>
          <w:szCs w:val="26"/>
          <w:lang w:eastAsia="it-IT"/>
        </w:rPr>
        <w:t>Guarda anche</w:t>
      </w: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hyperlink r:id="rId16" w:history="1">
        <w:r w:rsidRPr="00471C6A">
          <w:rPr>
            <w:rFonts w:ascii="Consolas" w:eastAsia="Times New Roman" w:hAnsi="Consolas" w:cs="Courier New"/>
            <w:color w:val="004B87"/>
            <w:sz w:val="20"/>
            <w:szCs w:val="20"/>
            <w:lang w:eastAsia="it-IT"/>
          </w:rPr>
          <w:t>Read Data</w:t>
        </w:r>
      </w:hyperlink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| </w:t>
      </w:r>
      <w:hyperlink r:id="rId17" w:history="1">
        <w:r w:rsidRPr="00471C6A">
          <w:rPr>
            <w:rFonts w:ascii="Consolas" w:eastAsia="Times New Roman" w:hAnsi="Consolas" w:cs="Courier New"/>
            <w:color w:val="004B87"/>
            <w:sz w:val="20"/>
            <w:szCs w:val="20"/>
            <w:lang w:eastAsia="it-IT"/>
          </w:rPr>
          <w:t>Write Data</w:t>
        </w:r>
      </w:hyperlink>
    </w:p>
    <w:p w:rsidR="00471C6A" w:rsidRPr="00471C6A" w:rsidRDefault="00471C6A" w:rsidP="00471C6A">
      <w:pPr>
        <w:pBdr>
          <w:bottom w:val="single" w:sz="6" w:space="0" w:color="CCCCCC"/>
        </w:pBd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404040"/>
          <w:sz w:val="26"/>
          <w:szCs w:val="26"/>
          <w:lang w:eastAsia="it-IT"/>
        </w:rPr>
      </w:pPr>
      <w:r w:rsidRPr="00471C6A">
        <w:rPr>
          <w:rFonts w:ascii="Arial" w:eastAsia="Times New Roman" w:hAnsi="Arial" w:cs="Arial"/>
          <w:b/>
          <w:bCs/>
          <w:color w:val="404040"/>
          <w:sz w:val="26"/>
          <w:szCs w:val="26"/>
          <w:lang w:eastAsia="it-IT"/>
        </w:rPr>
        <w:t>Guarda anche</w:t>
      </w:r>
    </w:p>
    <w:p w:rsidR="00471C6A" w:rsidRPr="00471C6A" w:rsidRDefault="00471C6A" w:rsidP="00471C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  <w:hyperlink r:id="rId18" w:history="1">
        <w:r w:rsidRPr="00471C6A">
          <w:rPr>
            <w:rFonts w:ascii="Arial" w:eastAsia="Times New Roman" w:hAnsi="Arial" w:cs="Arial"/>
            <w:color w:val="004B87"/>
            <w:sz w:val="20"/>
            <w:szCs w:val="20"/>
            <w:u w:val="single"/>
            <w:lang w:eastAsia="it-IT"/>
          </w:rPr>
          <w:t>Analisi e visualizzazione MATLAB</w:t>
        </w:r>
      </w:hyperlink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t> | </w:t>
      </w:r>
      <w:proofErr w:type="spellStart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fldChar w:fldCharType="begin"/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instrText xml:space="preserve"> HYPERLINK "https://it.mathworks.com/help/thingspeak/thingspeak-apps.html" </w:instrText>
      </w:r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fldChar w:fldCharType="separate"/>
      </w:r>
      <w:r w:rsidRPr="00471C6A">
        <w:rPr>
          <w:rFonts w:ascii="Arial" w:eastAsia="Times New Roman" w:hAnsi="Arial" w:cs="Arial"/>
          <w:color w:val="004B87"/>
          <w:sz w:val="20"/>
          <w:szCs w:val="20"/>
          <w:u w:val="single"/>
          <w:lang w:eastAsia="it-IT"/>
        </w:rPr>
        <w:t>ThingSpeak</w:t>
      </w:r>
      <w:proofErr w:type="spellEnd"/>
      <w:r w:rsidRPr="00471C6A">
        <w:rPr>
          <w:rFonts w:ascii="Arial" w:eastAsia="Times New Roman" w:hAnsi="Arial" w:cs="Arial"/>
          <w:color w:val="004B87"/>
          <w:sz w:val="20"/>
          <w:szCs w:val="20"/>
          <w:u w:val="single"/>
          <w:lang w:eastAsia="it-IT"/>
        </w:rPr>
        <w:t xml:space="preserve"> </w:t>
      </w:r>
      <w:proofErr w:type="spellStart"/>
      <w:r w:rsidRPr="00471C6A">
        <w:rPr>
          <w:rFonts w:ascii="Arial" w:eastAsia="Times New Roman" w:hAnsi="Arial" w:cs="Arial"/>
          <w:color w:val="004B87"/>
          <w:sz w:val="20"/>
          <w:szCs w:val="20"/>
          <w:u w:val="single"/>
          <w:lang w:eastAsia="it-IT"/>
        </w:rPr>
        <w:t>Apps</w:t>
      </w:r>
      <w:proofErr w:type="spellEnd"/>
      <w:r w:rsidRPr="00471C6A">
        <w:rPr>
          <w:rFonts w:ascii="Arial" w:eastAsia="Times New Roman" w:hAnsi="Arial" w:cs="Arial"/>
          <w:color w:val="404040"/>
          <w:sz w:val="20"/>
          <w:szCs w:val="20"/>
          <w:lang w:eastAsia="it-IT"/>
        </w:rPr>
        <w:fldChar w:fldCharType="end"/>
      </w:r>
    </w:p>
    <w:p w:rsidR="00471C6A" w:rsidRDefault="00471C6A"/>
    <w:sectPr w:rsidR="00471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C63B2"/>
    <w:multiLevelType w:val="multilevel"/>
    <w:tmpl w:val="BA1A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41406"/>
    <w:multiLevelType w:val="multilevel"/>
    <w:tmpl w:val="AC1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C7D24"/>
    <w:multiLevelType w:val="multilevel"/>
    <w:tmpl w:val="4B80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73F6A"/>
    <w:multiLevelType w:val="multilevel"/>
    <w:tmpl w:val="F88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8330D"/>
    <w:multiLevelType w:val="multilevel"/>
    <w:tmpl w:val="5D18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64412"/>
    <w:multiLevelType w:val="multilevel"/>
    <w:tmpl w:val="6E32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A"/>
    <w:rsid w:val="002A18FB"/>
    <w:rsid w:val="004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1044-FD73-4E6C-A0E7-87868BE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1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1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7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68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99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2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42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12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5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mathworks.com/help/thingspeak/collect-data-in-a-new-channel.html" TargetMode="External"/><Relationship Id="rId13" Type="http://schemas.openxmlformats.org/officeDocument/2006/relationships/hyperlink" Target="https://github.com/mathworks/thingspeak-arduino" TargetMode="External"/><Relationship Id="rId18" Type="http://schemas.openxmlformats.org/officeDocument/2006/relationships/hyperlink" Target="https://it.mathworks.com/help/thingspeak/matlab-analysis-and-visualiz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github.com/mathworks/thingspeak-arduino" TargetMode="External"/><Relationship Id="rId17" Type="http://schemas.openxmlformats.org/officeDocument/2006/relationships/hyperlink" Target="https://it.mathworks.com/help/thingspeak/writeda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mathworks.com/help/thingspeak/readdat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it.mathworks.com/help/thingspeak/rapid-prototyping-with-thingspeak.html" TargetMode="External"/><Relationship Id="rId15" Type="http://schemas.openxmlformats.org/officeDocument/2006/relationships/hyperlink" Target="https://it.mathworks.com/help/thingspeak/rapid-prototyping-with-thingspeak.html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2018-04-18T19:59:00Z</dcterms:created>
  <dcterms:modified xsi:type="dcterms:W3CDTF">2018-04-18T20:02:00Z</dcterms:modified>
</cp:coreProperties>
</file>